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693C2B" w:rsidRDefault="00580E4C" w:rsidP="00530962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711" w:type="dxa"/>
        <w:tblInd w:w="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8592"/>
        <w:gridCol w:w="2693"/>
      </w:tblGrid>
      <w:tr w:rsidR="00C640E0" w:rsidRPr="00693C2B" w14:paraId="75F70A1A" w14:textId="77777777" w:rsidTr="00693C2B">
        <w:tc>
          <w:tcPr>
            <w:tcW w:w="2426" w:type="dxa"/>
            <w:vAlign w:val="center"/>
          </w:tcPr>
          <w:p w14:paraId="3B948D1F" w14:textId="77777777" w:rsidR="00C640E0" w:rsidRPr="00693C2B" w:rsidRDefault="00237169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Be</w:t>
            </w:r>
            <w:r w:rsidR="00C640E0" w:rsidRPr="00693C2B">
              <w:rPr>
                <w:rFonts w:ascii="Arial" w:hAnsi="Arial" w:cs="Arial"/>
                <w:b w:val="0"/>
                <w:szCs w:val="22"/>
              </w:rPr>
              <w:t>ruf/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  <w:r w:rsidR="00C640E0" w:rsidRPr="00693C2B">
              <w:rPr>
                <w:rFonts w:ascii="Arial" w:hAnsi="Arial" w:cs="Arial"/>
                <w:b w:val="0"/>
                <w:szCs w:val="22"/>
              </w:rPr>
              <w:t>Bildungsgang: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8592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693C2B" w:rsidRDefault="00D62C39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693C2B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693C2B" w14:paraId="65D12FC2" w14:textId="77777777" w:rsidTr="00693C2B">
        <w:tc>
          <w:tcPr>
            <w:tcW w:w="2426" w:type="dxa"/>
            <w:vAlign w:val="center"/>
          </w:tcPr>
          <w:p w14:paraId="214B7524" w14:textId="77777777" w:rsidR="00C640E0" w:rsidRPr="00693C2B" w:rsidRDefault="00C640E0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Curricularer Bezug: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8592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693C2B" w:rsidRDefault="00D62C39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RLP für den Ausbildungsberuf</w:t>
            </w:r>
            <w:r w:rsidR="003212DB" w:rsidRPr="00693C2B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2693" w:type="dxa"/>
            <w:vMerge/>
            <w:vAlign w:val="center"/>
          </w:tcPr>
          <w:p w14:paraId="4A317137" w14:textId="77777777" w:rsidR="00C640E0" w:rsidRPr="00693C2B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693C2B" w14:paraId="60DEB004" w14:textId="77777777" w:rsidTr="00693C2B">
        <w:tc>
          <w:tcPr>
            <w:tcW w:w="2426" w:type="dxa"/>
            <w:vAlign w:val="center"/>
          </w:tcPr>
          <w:p w14:paraId="25220B15" w14:textId="77777777" w:rsidR="00C640E0" w:rsidRPr="00693C2B" w:rsidRDefault="002D0CBA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Lernfeld</w:t>
            </w:r>
            <w:r w:rsidR="00C640E0" w:rsidRPr="00693C2B">
              <w:rPr>
                <w:rFonts w:ascii="Arial" w:hAnsi="Arial" w:cs="Arial"/>
                <w:b w:val="0"/>
                <w:szCs w:val="22"/>
              </w:rPr>
              <w:t>:</w:t>
            </w:r>
            <w:r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8592" w:type="dxa"/>
            <w:tcBorders>
              <w:right w:val="single" w:sz="4" w:space="0" w:color="auto"/>
            </w:tcBorders>
            <w:vAlign w:val="center"/>
          </w:tcPr>
          <w:p w14:paraId="260FE3CC" w14:textId="002DF066" w:rsidR="00C640E0" w:rsidRPr="00693C2B" w:rsidRDefault="003212DB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Lernfeld </w:t>
            </w:r>
            <w:r w:rsidR="00822E52" w:rsidRPr="00693C2B">
              <w:rPr>
                <w:rFonts w:ascii="Arial" w:hAnsi="Arial" w:cs="Arial"/>
              </w:rPr>
              <w:t>6</w:t>
            </w:r>
          </w:p>
        </w:tc>
        <w:tc>
          <w:tcPr>
            <w:tcW w:w="2693" w:type="dxa"/>
            <w:vMerge/>
            <w:vAlign w:val="center"/>
          </w:tcPr>
          <w:p w14:paraId="4AA2C14E" w14:textId="77777777" w:rsidR="00C640E0" w:rsidRPr="00693C2B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693C2B" w14:paraId="0DA12AFB" w14:textId="77777777" w:rsidTr="00693C2B">
        <w:tc>
          <w:tcPr>
            <w:tcW w:w="2426" w:type="dxa"/>
            <w:vAlign w:val="center"/>
          </w:tcPr>
          <w:p w14:paraId="5A136BC2" w14:textId="77777777" w:rsidR="00573457" w:rsidRPr="00693C2B" w:rsidRDefault="00AE09B0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 xml:space="preserve">Titel der </w:t>
            </w:r>
            <w:r w:rsidR="00573457" w:rsidRPr="00693C2B">
              <w:rPr>
                <w:rFonts w:ascii="Arial" w:hAnsi="Arial" w:cs="Arial"/>
                <w:b w:val="0"/>
                <w:szCs w:val="22"/>
              </w:rPr>
              <w:t>Lernsituation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: </w:t>
            </w:r>
          </w:p>
        </w:tc>
        <w:tc>
          <w:tcPr>
            <w:tcW w:w="8592" w:type="dxa"/>
            <w:vAlign w:val="center"/>
          </w:tcPr>
          <w:p w14:paraId="3619D74E" w14:textId="044E9371" w:rsidR="00573457" w:rsidRPr="00693C2B" w:rsidRDefault="001935A1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LS </w:t>
            </w:r>
            <w:r w:rsidR="00822E52" w:rsidRPr="00693C2B">
              <w:rPr>
                <w:rFonts w:ascii="Arial" w:hAnsi="Arial" w:cs="Arial"/>
              </w:rPr>
              <w:t>6</w:t>
            </w:r>
            <w:r w:rsidRPr="00693C2B">
              <w:rPr>
                <w:rFonts w:ascii="Arial" w:hAnsi="Arial" w:cs="Arial"/>
              </w:rPr>
              <w:t>.</w:t>
            </w:r>
            <w:r w:rsidR="007E53E0" w:rsidRPr="00693C2B">
              <w:rPr>
                <w:rFonts w:ascii="Arial" w:hAnsi="Arial" w:cs="Arial"/>
              </w:rPr>
              <w:t>3</w:t>
            </w:r>
            <w:r w:rsidRPr="00693C2B">
              <w:rPr>
                <w:rFonts w:ascii="Arial" w:hAnsi="Arial" w:cs="Arial"/>
              </w:rPr>
              <w:t xml:space="preserve"> </w:t>
            </w:r>
            <w:r w:rsidR="007E53E0" w:rsidRPr="00693C2B">
              <w:rPr>
                <w:rFonts w:ascii="Arial" w:hAnsi="Arial" w:cs="Arial"/>
              </w:rPr>
              <w:t>Eine Webseite mit Navigationsstruktur umsetzen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8659F69" w14:textId="0DB4AFEC" w:rsidR="00573457" w:rsidRPr="00693C2B" w:rsidRDefault="00573457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Zeitrichtwert: </w:t>
            </w:r>
            <w:r w:rsidR="00BF601D" w:rsidRPr="00693C2B">
              <w:rPr>
                <w:rFonts w:ascii="Arial" w:hAnsi="Arial" w:cs="Arial"/>
              </w:rPr>
              <w:t>30</w:t>
            </w:r>
          </w:p>
        </w:tc>
      </w:tr>
      <w:tr w:rsidR="00DF3375" w:rsidRPr="00693C2B" w14:paraId="7B577DDD" w14:textId="77777777" w:rsidTr="00693C2B">
        <w:tc>
          <w:tcPr>
            <w:tcW w:w="13711" w:type="dxa"/>
            <w:gridSpan w:val="3"/>
            <w:vAlign w:val="center"/>
          </w:tcPr>
          <w:p w14:paraId="7AFA9C9F" w14:textId="6E4CE8F5" w:rsidR="00DF3375" w:rsidRPr="00693C2B" w:rsidRDefault="00BC69C1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Autor</w:t>
            </w:r>
            <w:r w:rsidR="00FF2746" w:rsidRPr="00693C2B">
              <w:rPr>
                <w:rFonts w:ascii="Arial" w:hAnsi="Arial" w:cs="Arial"/>
              </w:rPr>
              <w:t>/Team</w:t>
            </w:r>
            <w:r w:rsidR="00DF3375" w:rsidRPr="00693C2B">
              <w:rPr>
                <w:rFonts w:ascii="Arial" w:hAnsi="Arial" w:cs="Arial"/>
              </w:rPr>
              <w:t>:</w:t>
            </w:r>
            <w:r w:rsidR="002D0CBA" w:rsidRPr="00693C2B">
              <w:rPr>
                <w:rFonts w:ascii="Arial" w:hAnsi="Arial" w:cs="Arial"/>
              </w:rPr>
              <w:t xml:space="preserve"> </w:t>
            </w:r>
            <w:r w:rsidR="003212DB" w:rsidRPr="00693C2B">
              <w:rPr>
                <w:rFonts w:ascii="Arial" w:hAnsi="Arial" w:cs="Arial"/>
              </w:rPr>
              <w:t>Staats (</w:t>
            </w:r>
            <w:r w:rsidR="001935A1" w:rsidRPr="00693C2B">
              <w:rPr>
                <w:rFonts w:ascii="Arial" w:hAnsi="Arial" w:cs="Arial"/>
              </w:rPr>
              <w:t>staats@mmbbs.de</w:t>
            </w:r>
            <w:r w:rsidR="003212DB" w:rsidRPr="00693C2B">
              <w:rPr>
                <w:rFonts w:ascii="Arial" w:hAnsi="Arial" w:cs="Arial"/>
              </w:rPr>
              <w:t>), Otte (</w:t>
            </w:r>
            <w:hyperlink r:id="rId8" w:history="1">
              <w:r w:rsidR="00F2748C" w:rsidRPr="00693C2B">
                <w:rPr>
                  <w:rStyle w:val="Hyperlink"/>
                  <w:rFonts w:ascii="Arial" w:hAnsi="Arial" w:cs="Arial"/>
                  <w:u w:val="none"/>
                </w:rPr>
                <w:t>tanja.otte@wgshi.de</w:t>
              </w:r>
            </w:hyperlink>
            <w:r w:rsidR="003212DB" w:rsidRPr="00693C2B">
              <w:rPr>
                <w:rFonts w:ascii="Arial" w:hAnsi="Arial" w:cs="Arial"/>
              </w:rPr>
              <w:t>)</w:t>
            </w:r>
            <w:r w:rsidR="00F2748C" w:rsidRPr="00693C2B">
              <w:rPr>
                <w:rFonts w:ascii="Arial" w:hAnsi="Arial" w:cs="Arial"/>
              </w:rPr>
              <w:t>,</w:t>
            </w:r>
            <w:r w:rsidR="00A42F5B" w:rsidRPr="00693C2B">
              <w:rPr>
                <w:rFonts w:ascii="Arial" w:hAnsi="Arial" w:cs="Arial"/>
              </w:rPr>
              <w:t xml:space="preserve"> Warncke, Ehrlich</w:t>
            </w:r>
          </w:p>
        </w:tc>
      </w:tr>
    </w:tbl>
    <w:p w14:paraId="66847C19" w14:textId="77777777" w:rsidR="0026123E" w:rsidRPr="00693C2B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681" w:type="dxa"/>
        <w:tblInd w:w="631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81"/>
      </w:tblGrid>
      <w:tr w:rsidR="00A00B8E" w:rsidRPr="00693C2B" w14:paraId="39613782" w14:textId="77777777" w:rsidTr="00693C2B">
        <w:tc>
          <w:tcPr>
            <w:tcW w:w="1368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A00B8E" w:rsidRPr="00693C2B" w:rsidRDefault="00A00B8E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Handlungssituation</w:t>
            </w:r>
            <w:r w:rsidR="00FF2746" w:rsidRPr="00693C2B">
              <w:rPr>
                <w:rFonts w:ascii="Arial" w:hAnsi="Arial" w:cs="Arial"/>
                <w:b w:val="0"/>
                <w:szCs w:val="22"/>
              </w:rPr>
              <w:t xml:space="preserve"> und Handlungsergebnis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A00B8E" w:rsidRPr="00693C2B" w14:paraId="776C4D50" w14:textId="77777777" w:rsidTr="00693C2B">
        <w:trPr>
          <w:trHeight w:val="3175"/>
        </w:trPr>
        <w:tc>
          <w:tcPr>
            <w:tcW w:w="13681" w:type="dxa"/>
            <w:shd w:val="clear" w:color="auto" w:fill="auto"/>
          </w:tcPr>
          <w:p w14:paraId="419FB30C" w14:textId="0F392C17" w:rsidR="00A5303C" w:rsidRPr="00693C2B" w:rsidRDefault="00185884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 xml:space="preserve">Der Prototyp </w:t>
            </w:r>
            <w:r w:rsidR="00AE511B" w:rsidRPr="00693C2B">
              <w:rPr>
                <w:rFonts w:ascii="Arial" w:hAnsi="Arial" w:cs="Arial"/>
                <w:color w:val="1A1A1A"/>
              </w:rPr>
              <w:t>wurde von Ihnen</w:t>
            </w:r>
            <w:r w:rsidRPr="00693C2B">
              <w:rPr>
                <w:rFonts w:ascii="Arial" w:hAnsi="Arial" w:cs="Arial"/>
                <w:color w:val="1A1A1A"/>
              </w:rPr>
              <w:t xml:space="preserve"> erstellt und 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vom Kunden </w:t>
            </w:r>
            <w:r w:rsidRPr="00693C2B">
              <w:rPr>
                <w:rFonts w:ascii="Arial" w:hAnsi="Arial" w:cs="Arial"/>
                <w:color w:val="1A1A1A"/>
              </w:rPr>
              <w:t>abgenommen.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="00766E7C" w:rsidRPr="00693C2B">
              <w:rPr>
                <w:rFonts w:ascii="Arial" w:hAnsi="Arial" w:cs="Arial"/>
                <w:color w:val="1A1A1A"/>
              </w:rPr>
              <w:t>Zur Vorbereitung der Veröffentlichung möchte d</w:t>
            </w:r>
            <w:r w:rsidRPr="00693C2B">
              <w:rPr>
                <w:rFonts w:ascii="Arial" w:hAnsi="Arial" w:cs="Arial"/>
                <w:color w:val="1A1A1A"/>
              </w:rPr>
              <w:t xml:space="preserve">er Kunde </w:t>
            </w:r>
            <w:r w:rsidR="002B09E8" w:rsidRPr="00693C2B">
              <w:rPr>
                <w:rFonts w:ascii="Arial" w:hAnsi="Arial" w:cs="Arial"/>
                <w:color w:val="1A1A1A"/>
              </w:rPr>
              <w:t xml:space="preserve">folgende Seiten </w:t>
            </w:r>
            <w:r w:rsidR="00AE511B" w:rsidRPr="00693C2B">
              <w:rPr>
                <w:rFonts w:ascii="Arial" w:hAnsi="Arial" w:cs="Arial"/>
                <w:color w:val="1A1A1A"/>
              </w:rPr>
              <w:t>in der Website hinzugefügt haben</w:t>
            </w:r>
            <w:r w:rsidR="002B09E8" w:rsidRPr="00693C2B">
              <w:rPr>
                <w:rFonts w:ascii="Arial" w:hAnsi="Arial" w:cs="Arial"/>
                <w:color w:val="1A1A1A"/>
              </w:rPr>
              <w:t>:</w:t>
            </w:r>
          </w:p>
          <w:p w14:paraId="56827089" w14:textId="77777777" w:rsidR="00AE511B" w:rsidRPr="00693C2B" w:rsidRDefault="00AE511B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</w:p>
          <w:p w14:paraId="59B86DE2" w14:textId="56A2A9D4" w:rsidR="00F77DD4" w:rsidRPr="00693C2B" w:rsidRDefault="00A5303C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="00F77DD4" w:rsidRPr="00693C2B">
              <w:rPr>
                <w:rFonts w:ascii="Arial" w:hAnsi="Arial" w:cs="Arial"/>
                <w:color w:val="1A1A1A"/>
              </w:rPr>
              <w:t>Information</w:t>
            </w:r>
          </w:p>
          <w:p w14:paraId="67C34E22" w14:textId="302EAE2E" w:rsidR="00F77DD4" w:rsidRPr="00693C2B" w:rsidRDefault="00F77DD4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="00A5303C" w:rsidRPr="00693C2B">
              <w:rPr>
                <w:rFonts w:ascii="Arial" w:hAnsi="Arial" w:cs="Arial"/>
                <w:color w:val="1A1A1A"/>
              </w:rPr>
              <w:t>Öffnungszeiten</w:t>
            </w:r>
          </w:p>
          <w:p w14:paraId="3DFBFA8F" w14:textId="78C1C361" w:rsidR="00A5303C" w:rsidRPr="00693C2B" w:rsidRDefault="00F77DD4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="00067C9A" w:rsidRPr="00693C2B">
              <w:rPr>
                <w:rFonts w:ascii="Arial" w:hAnsi="Arial" w:cs="Arial"/>
                <w:color w:val="1A1A1A"/>
              </w:rPr>
              <w:t xml:space="preserve">Preise </w:t>
            </w:r>
            <w:r w:rsidR="0010547B" w:rsidRPr="00693C2B">
              <w:rPr>
                <w:rFonts w:ascii="Arial" w:hAnsi="Arial" w:cs="Arial"/>
                <w:color w:val="1A1A1A"/>
              </w:rPr>
              <w:t>(Tabelle)</w:t>
            </w:r>
          </w:p>
          <w:p w14:paraId="31C5959A" w14:textId="3C715E31" w:rsidR="001668B3" w:rsidRPr="00693C2B" w:rsidRDefault="00A5303C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Pr="00693C2B">
              <w:rPr>
                <w:rFonts w:ascii="Arial" w:hAnsi="Arial" w:cs="Arial"/>
                <w:color w:val="1A1A1A"/>
              </w:rPr>
              <w:t>Events</w:t>
            </w:r>
            <w:r w:rsidR="0010547B" w:rsidRPr="00693C2B">
              <w:rPr>
                <w:rFonts w:ascii="Arial" w:hAnsi="Arial" w:cs="Arial"/>
                <w:color w:val="1A1A1A"/>
              </w:rPr>
              <w:t xml:space="preserve"> (Text)</w:t>
            </w:r>
          </w:p>
          <w:p w14:paraId="3705A555" w14:textId="643764AD" w:rsidR="00D07223" w:rsidRPr="00693C2B" w:rsidRDefault="001668B3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Pr="00693C2B">
              <w:rPr>
                <w:rFonts w:ascii="Arial" w:hAnsi="Arial" w:cs="Arial"/>
                <w:color w:val="1A1A1A"/>
              </w:rPr>
              <w:t>Unsere Halle</w:t>
            </w:r>
            <w:r w:rsidR="0010547B" w:rsidRPr="00693C2B">
              <w:rPr>
                <w:rFonts w:ascii="Arial" w:hAnsi="Arial" w:cs="Arial"/>
                <w:color w:val="1A1A1A"/>
              </w:rPr>
              <w:t xml:space="preserve"> (Bilder)</w:t>
            </w:r>
          </w:p>
          <w:p w14:paraId="1003D175" w14:textId="3C1E29BF" w:rsidR="00624FFB" w:rsidRPr="00693C2B" w:rsidRDefault="00D07223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Pr="00693C2B">
              <w:rPr>
                <w:rFonts w:ascii="Arial" w:hAnsi="Arial" w:cs="Arial"/>
                <w:color w:val="1A1A1A"/>
              </w:rPr>
              <w:t>Buchung von Kursen (Formulargestaltung</w:t>
            </w:r>
            <w:r w:rsidR="0010547B" w:rsidRPr="00693C2B">
              <w:rPr>
                <w:rFonts w:ascii="Arial" w:hAnsi="Arial" w:cs="Arial"/>
                <w:color w:val="1A1A1A"/>
              </w:rPr>
              <w:t xml:space="preserve"> mit </w:t>
            </w:r>
            <w:proofErr w:type="gramStart"/>
            <w:r w:rsidR="0010547B" w:rsidRPr="00693C2B">
              <w:rPr>
                <w:rFonts w:ascii="Arial" w:hAnsi="Arial" w:cs="Arial"/>
                <w:color w:val="1A1A1A"/>
              </w:rPr>
              <w:t>JavaScript</w:t>
            </w:r>
            <w:r w:rsidRPr="00693C2B">
              <w:rPr>
                <w:rFonts w:ascii="Arial" w:hAnsi="Arial" w:cs="Arial"/>
                <w:color w:val="1A1A1A"/>
              </w:rPr>
              <w:t>)</w:t>
            </w:r>
            <w:r w:rsidR="00624FFB" w:rsidRPr="00693C2B">
              <w:rPr>
                <w:rFonts w:ascii="Arial" w:hAnsi="Arial" w:cs="Arial"/>
                <w:color w:val="1A1A1A"/>
              </w:rPr>
              <w:t>*</w:t>
            </w:r>
            <w:proofErr w:type="gramEnd"/>
          </w:p>
          <w:p w14:paraId="466299C3" w14:textId="6C34699D" w:rsidR="00185884" w:rsidRPr="00693C2B" w:rsidRDefault="00624FFB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>-</w:t>
            </w:r>
            <w:r w:rsidR="00AE511B" w:rsidRPr="00693C2B">
              <w:rPr>
                <w:rFonts w:ascii="Arial" w:hAnsi="Arial" w:cs="Arial"/>
                <w:color w:val="1A1A1A"/>
              </w:rPr>
              <w:t xml:space="preserve"> </w:t>
            </w:r>
            <w:r w:rsidRPr="00693C2B">
              <w:rPr>
                <w:rFonts w:ascii="Arial" w:hAnsi="Arial" w:cs="Arial"/>
                <w:color w:val="1A1A1A"/>
              </w:rPr>
              <w:t>Impressum*</w:t>
            </w:r>
            <w:r w:rsidR="002B09E8" w:rsidRPr="00693C2B">
              <w:rPr>
                <w:rFonts w:ascii="Arial" w:hAnsi="Arial" w:cs="Arial"/>
                <w:color w:val="1A1A1A"/>
              </w:rPr>
              <w:br/>
            </w:r>
          </w:p>
          <w:p w14:paraId="09F0E474" w14:textId="7867234C" w:rsidR="00AE511B" w:rsidRPr="00693C2B" w:rsidRDefault="00AE511B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 xml:space="preserve">*verpflichtende Inhalte </w:t>
            </w:r>
          </w:p>
          <w:p w14:paraId="5BD93753" w14:textId="77777777" w:rsidR="00AE511B" w:rsidRPr="00693C2B" w:rsidRDefault="00AE511B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</w:p>
          <w:p w14:paraId="3222D730" w14:textId="456CE9BE" w:rsidR="001668B3" w:rsidRPr="00693C2B" w:rsidRDefault="00AE511B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693C2B">
              <w:rPr>
                <w:rFonts w:ascii="Arial" w:hAnsi="Arial" w:cs="Arial"/>
                <w:color w:val="1A1A1A"/>
              </w:rPr>
              <w:t xml:space="preserve">Außerdem </w:t>
            </w:r>
            <w:r w:rsidR="002B09E8" w:rsidRPr="00693C2B">
              <w:rPr>
                <w:rFonts w:ascii="Arial" w:hAnsi="Arial" w:cs="Arial"/>
                <w:color w:val="1A1A1A"/>
              </w:rPr>
              <w:t xml:space="preserve">muss die Navigationsstruktur </w:t>
            </w:r>
            <w:r w:rsidR="00157DEA" w:rsidRPr="00693C2B">
              <w:rPr>
                <w:rFonts w:ascii="Arial" w:hAnsi="Arial" w:cs="Arial"/>
                <w:color w:val="1A1A1A"/>
              </w:rPr>
              <w:t>wegen</w:t>
            </w:r>
            <w:r w:rsidRPr="00693C2B">
              <w:rPr>
                <w:rFonts w:ascii="Arial" w:hAnsi="Arial" w:cs="Arial"/>
                <w:color w:val="1A1A1A"/>
              </w:rPr>
              <w:t xml:space="preserve"> der höheren Komplexität </w:t>
            </w:r>
            <w:r w:rsidR="002B09E8" w:rsidRPr="00693C2B">
              <w:rPr>
                <w:rFonts w:ascii="Arial" w:hAnsi="Arial" w:cs="Arial"/>
                <w:color w:val="1A1A1A"/>
              </w:rPr>
              <w:t>für die mobile Webseite</w:t>
            </w:r>
            <w:r w:rsidR="00A5303C" w:rsidRPr="00693C2B">
              <w:rPr>
                <w:rFonts w:ascii="Arial" w:hAnsi="Arial" w:cs="Arial"/>
                <w:color w:val="1A1A1A"/>
              </w:rPr>
              <w:t xml:space="preserve"> angepasst werden.</w:t>
            </w:r>
            <w:r w:rsidRPr="00693C2B">
              <w:rPr>
                <w:rFonts w:ascii="Arial" w:hAnsi="Arial" w:cs="Arial"/>
                <w:color w:val="1A1A1A"/>
              </w:rPr>
              <w:t xml:space="preserve"> </w:t>
            </w:r>
            <w:r w:rsidR="0079650D" w:rsidRPr="00693C2B">
              <w:rPr>
                <w:rFonts w:ascii="Arial" w:hAnsi="Arial" w:cs="Arial"/>
                <w:color w:val="1A1A1A"/>
              </w:rPr>
              <w:t xml:space="preserve">Die Dateistruktur </w:t>
            </w:r>
            <w:r w:rsidRPr="00693C2B">
              <w:rPr>
                <w:rFonts w:ascii="Arial" w:hAnsi="Arial" w:cs="Arial"/>
                <w:color w:val="1A1A1A"/>
              </w:rPr>
              <w:t xml:space="preserve">des Webauftritts </w:t>
            </w:r>
            <w:r w:rsidR="0079650D" w:rsidRPr="00693C2B">
              <w:rPr>
                <w:rFonts w:ascii="Arial" w:hAnsi="Arial" w:cs="Arial"/>
                <w:color w:val="1A1A1A"/>
              </w:rPr>
              <w:t>soll suchmaschinen</w:t>
            </w:r>
            <w:r w:rsidR="00B9677A" w:rsidRPr="00693C2B">
              <w:rPr>
                <w:rFonts w:ascii="Arial" w:hAnsi="Arial" w:cs="Arial"/>
                <w:color w:val="1A1A1A"/>
              </w:rPr>
              <w:t>freundlich umgesetzt werden (semantisches HTML).</w:t>
            </w:r>
            <w:r w:rsidRPr="00693C2B">
              <w:rPr>
                <w:rFonts w:ascii="Arial" w:hAnsi="Arial" w:cs="Arial"/>
                <w:color w:val="1A1A1A"/>
              </w:rPr>
              <w:t xml:space="preserve"> </w:t>
            </w:r>
            <w:r w:rsidR="00D07223" w:rsidRPr="00693C2B">
              <w:rPr>
                <w:rFonts w:ascii="Arial" w:hAnsi="Arial" w:cs="Arial"/>
                <w:color w:val="1A1A1A"/>
              </w:rPr>
              <w:t xml:space="preserve">Sie werden beauftragt, die </w:t>
            </w:r>
            <w:r w:rsidRPr="00693C2B">
              <w:rPr>
                <w:rFonts w:ascii="Arial" w:hAnsi="Arial" w:cs="Arial"/>
                <w:color w:val="1A1A1A"/>
              </w:rPr>
              <w:t xml:space="preserve">vom Kunden </w:t>
            </w:r>
            <w:r w:rsidR="00D07223" w:rsidRPr="00693C2B">
              <w:rPr>
                <w:rFonts w:ascii="Arial" w:hAnsi="Arial" w:cs="Arial"/>
                <w:color w:val="1A1A1A"/>
              </w:rPr>
              <w:t xml:space="preserve">bereitgestellten Inhalte einzupflegen und anzupassen. </w:t>
            </w:r>
          </w:p>
          <w:p w14:paraId="7ECFEE01" w14:textId="6166BCA7" w:rsidR="671952E2" w:rsidRPr="00693C2B" w:rsidRDefault="671952E2" w:rsidP="00340145">
            <w:pPr>
              <w:rPr>
                <w:rFonts w:ascii="Arial" w:hAnsi="Arial" w:cs="Arial"/>
              </w:rPr>
            </w:pPr>
          </w:p>
          <w:p w14:paraId="2BB48334" w14:textId="125B53A5" w:rsidR="003212DB" w:rsidRPr="00693C2B" w:rsidRDefault="003212DB" w:rsidP="00340145">
            <w:pPr>
              <w:rPr>
                <w:rFonts w:ascii="Arial" w:hAnsi="Arial" w:cs="Arial"/>
                <w:bCs/>
              </w:rPr>
            </w:pPr>
            <w:r w:rsidRPr="00693C2B">
              <w:rPr>
                <w:rFonts w:ascii="Arial" w:hAnsi="Arial" w:cs="Arial"/>
                <w:bCs/>
              </w:rPr>
              <w:t>Handlung</w:t>
            </w:r>
            <w:r w:rsidR="003A1671" w:rsidRPr="00693C2B">
              <w:rPr>
                <w:rFonts w:ascii="Arial" w:hAnsi="Arial" w:cs="Arial"/>
                <w:bCs/>
              </w:rPr>
              <w:t>s</w:t>
            </w:r>
            <w:r w:rsidRPr="00693C2B">
              <w:rPr>
                <w:rFonts w:ascii="Arial" w:hAnsi="Arial" w:cs="Arial"/>
                <w:bCs/>
              </w:rPr>
              <w:t>ergebnis:</w:t>
            </w:r>
          </w:p>
          <w:p w14:paraId="1EF6A6DE" w14:textId="7F11E108" w:rsidR="00FF2746" w:rsidRPr="00693C2B" w:rsidRDefault="00CD02A2" w:rsidP="00340145">
            <w:pPr>
              <w:rPr>
                <w:rFonts w:ascii="Arial" w:hAnsi="Arial" w:cs="Arial"/>
                <w:bCs/>
              </w:rPr>
            </w:pPr>
            <w:r w:rsidRPr="00693C2B">
              <w:rPr>
                <w:rFonts w:ascii="Arial" w:hAnsi="Arial" w:cs="Arial"/>
                <w:bCs/>
              </w:rPr>
              <w:t>HTML und CSS</w:t>
            </w:r>
            <w:r w:rsidR="00AE511B" w:rsidRPr="00693C2B">
              <w:rPr>
                <w:rFonts w:ascii="Arial" w:hAnsi="Arial" w:cs="Arial"/>
                <w:bCs/>
              </w:rPr>
              <w:t>-</w:t>
            </w:r>
            <w:r w:rsidRPr="00693C2B">
              <w:rPr>
                <w:rFonts w:ascii="Arial" w:hAnsi="Arial" w:cs="Arial"/>
                <w:bCs/>
              </w:rPr>
              <w:t>Dateien</w:t>
            </w:r>
            <w:r w:rsidR="00AE511B" w:rsidRPr="00693C2B">
              <w:rPr>
                <w:rFonts w:ascii="Arial" w:hAnsi="Arial" w:cs="Arial"/>
                <w:bCs/>
              </w:rPr>
              <w:t xml:space="preserve">, sowie zusätzlich benötigte </w:t>
            </w:r>
            <w:r w:rsidRPr="00693C2B">
              <w:rPr>
                <w:rFonts w:ascii="Arial" w:hAnsi="Arial" w:cs="Arial"/>
                <w:bCs/>
              </w:rPr>
              <w:t>Daten</w:t>
            </w:r>
          </w:p>
        </w:tc>
      </w:tr>
    </w:tbl>
    <w:p w14:paraId="10DEFEE3" w14:textId="77777777" w:rsidR="001D7078" w:rsidRPr="00693C2B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693C2B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621" w:type="dxa"/>
        <w:tblInd w:w="69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21"/>
      </w:tblGrid>
      <w:tr w:rsidR="00CF79BD" w:rsidRPr="00693C2B" w14:paraId="62274DCC" w14:textId="77777777" w:rsidTr="00693C2B">
        <w:tc>
          <w:tcPr>
            <w:tcW w:w="13621" w:type="dxa"/>
            <w:shd w:val="clear" w:color="auto" w:fill="BFBFBF" w:themeFill="background1" w:themeFillShade="BF"/>
          </w:tcPr>
          <w:p w14:paraId="0B91599B" w14:textId="77777777" w:rsidR="00CF79BD" w:rsidRPr="00693C2B" w:rsidRDefault="00CF79BD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lastRenderedPageBreak/>
              <w:t>Inhalte: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CF79BD" w:rsidRPr="00693C2B" w14:paraId="765C2F9D" w14:textId="77777777" w:rsidTr="00693C2B">
        <w:trPr>
          <w:trHeight w:val="1051"/>
        </w:trPr>
        <w:tc>
          <w:tcPr>
            <w:tcW w:w="13621" w:type="dxa"/>
          </w:tcPr>
          <w:p w14:paraId="4433D796" w14:textId="77777777" w:rsidR="00340145" w:rsidRPr="00693C2B" w:rsidRDefault="00340145" w:rsidP="671952E2">
            <w:pPr>
              <w:widowControl w:val="0"/>
              <w:rPr>
                <w:rFonts w:ascii="Arial" w:eastAsia="Calibri" w:hAnsi="Arial" w:cs="Arial"/>
              </w:rPr>
            </w:pPr>
            <w:r w:rsidRPr="00693C2B">
              <w:rPr>
                <w:rFonts w:ascii="Arial" w:eastAsia="Calibri" w:hAnsi="Arial" w:cs="Arial"/>
              </w:rPr>
              <w:t>RLP:</w:t>
            </w:r>
          </w:p>
          <w:p w14:paraId="293F4B62" w14:textId="7EE1F3DC" w:rsidR="00340145" w:rsidRPr="00693C2B" w:rsidRDefault="0098105B" w:rsidP="671952E2">
            <w:pPr>
              <w:widowControl w:val="0"/>
              <w:rPr>
                <w:rFonts w:ascii="Arial" w:hAnsi="Arial" w:cs="Arial"/>
                <w:lang w:val="en-US"/>
              </w:rPr>
            </w:pPr>
            <w:r w:rsidRPr="00693C2B">
              <w:rPr>
                <w:rFonts w:ascii="Arial" w:hAnsi="Arial" w:cs="Arial"/>
                <w:lang w:val="en-US"/>
              </w:rPr>
              <w:t xml:space="preserve">… </w:t>
            </w:r>
            <w:proofErr w:type="spellStart"/>
            <w:r w:rsidRPr="00693C2B">
              <w:rPr>
                <w:rFonts w:ascii="Arial" w:hAnsi="Arial" w:cs="Arial"/>
                <w:lang w:val="en-US"/>
              </w:rPr>
              <w:t>Textauszug</w:t>
            </w:r>
            <w:proofErr w:type="spellEnd"/>
            <w:r w:rsidRPr="00693C2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93C2B">
              <w:rPr>
                <w:rFonts w:ascii="Arial" w:hAnsi="Arial" w:cs="Arial"/>
                <w:lang w:val="en-US"/>
              </w:rPr>
              <w:t>aus</w:t>
            </w:r>
            <w:proofErr w:type="spellEnd"/>
            <w:r w:rsidRPr="00693C2B">
              <w:rPr>
                <w:rFonts w:ascii="Arial" w:hAnsi="Arial" w:cs="Arial"/>
                <w:lang w:val="en-US"/>
              </w:rPr>
              <w:t xml:space="preserve"> RLP</w:t>
            </w:r>
          </w:p>
          <w:p w14:paraId="550C6F4B" w14:textId="59167985" w:rsidR="0098105B" w:rsidRPr="00693C2B" w:rsidRDefault="0098105B" w:rsidP="671952E2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14:paraId="4E40C506" w14:textId="77777777" w:rsidR="0098105B" w:rsidRPr="00693C2B" w:rsidRDefault="0098105B" w:rsidP="671952E2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14:paraId="0D3D706C" w14:textId="15AEC850" w:rsidR="00084D5C" w:rsidRPr="00693C2B" w:rsidRDefault="671952E2" w:rsidP="00A966CD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693C2B">
              <w:rPr>
                <w:rFonts w:ascii="Arial" w:hAnsi="Arial" w:cs="Arial"/>
                <w:bCs/>
                <w:lang w:val="en-US"/>
              </w:rPr>
              <w:t>Inhalte</w:t>
            </w:r>
            <w:proofErr w:type="spellEnd"/>
            <w:r w:rsidRPr="00693C2B">
              <w:rPr>
                <w:rFonts w:ascii="Arial" w:hAnsi="Arial" w:cs="Arial"/>
                <w:bCs/>
                <w:lang w:val="en-US"/>
              </w:rPr>
              <w:t xml:space="preserve">: </w:t>
            </w:r>
          </w:p>
          <w:p w14:paraId="077AF8FC" w14:textId="77777777" w:rsidR="001336CA" w:rsidRPr="00693C2B" w:rsidRDefault="001336CA" w:rsidP="001336CA">
            <w:pPr>
              <w:rPr>
                <w:rFonts w:ascii="Arial" w:hAnsi="Arial" w:cs="Arial"/>
                <w:lang w:val="en-US"/>
              </w:rPr>
            </w:pPr>
            <w:r w:rsidRPr="00693C2B">
              <w:rPr>
                <w:rFonts w:ascii="Arial" w:hAnsi="Arial" w:cs="Arial"/>
                <w:lang w:val="en-US"/>
              </w:rPr>
              <w:t>DSGVO</w:t>
            </w:r>
          </w:p>
          <w:p w14:paraId="419C302C" w14:textId="77777777" w:rsidR="001336CA" w:rsidRPr="00693C2B" w:rsidRDefault="001336CA" w:rsidP="001336CA">
            <w:pPr>
              <w:rPr>
                <w:rFonts w:ascii="Arial" w:hAnsi="Arial" w:cs="Arial"/>
                <w:lang w:val="en-US"/>
              </w:rPr>
            </w:pPr>
            <w:r w:rsidRPr="00693C2B">
              <w:rPr>
                <w:rFonts w:ascii="Arial" w:hAnsi="Arial" w:cs="Arial"/>
                <w:lang w:val="en-US"/>
              </w:rPr>
              <w:t>SEO</w:t>
            </w:r>
          </w:p>
          <w:p w14:paraId="52BE77A1" w14:textId="6597C6E6" w:rsidR="00956D7F" w:rsidRPr="00693C2B" w:rsidRDefault="001336CA" w:rsidP="00A966CD">
            <w:pPr>
              <w:rPr>
                <w:rFonts w:ascii="Arial" w:hAnsi="Arial" w:cs="Arial"/>
                <w:lang w:val="en-US"/>
              </w:rPr>
            </w:pPr>
            <w:r w:rsidRPr="00693C2B">
              <w:rPr>
                <w:rFonts w:ascii="Arial" w:hAnsi="Arial" w:cs="Arial"/>
                <w:lang w:val="en-US"/>
              </w:rPr>
              <w:t>W3C Standards</w:t>
            </w:r>
          </w:p>
          <w:p w14:paraId="18E077AF" w14:textId="2EA60E2A" w:rsidR="00084D5C" w:rsidRPr="00693C2B" w:rsidRDefault="00956D7F" w:rsidP="001336CA">
            <w:pPr>
              <w:rPr>
                <w:rFonts w:ascii="Arial" w:hAnsi="Arial" w:cs="Arial"/>
                <w:lang w:val="en-US"/>
              </w:rPr>
            </w:pPr>
            <w:proofErr w:type="spellStart"/>
            <w:r w:rsidRPr="00693C2B">
              <w:rPr>
                <w:rFonts w:ascii="Arial" w:hAnsi="Arial" w:cs="Arial"/>
                <w:lang w:val="en-US"/>
              </w:rPr>
              <w:t>Formularvaliderung</w:t>
            </w:r>
            <w:proofErr w:type="spellEnd"/>
          </w:p>
        </w:tc>
      </w:tr>
    </w:tbl>
    <w:p w14:paraId="499B9F55" w14:textId="77777777" w:rsidR="00CF79BD" w:rsidRPr="00693C2B" w:rsidRDefault="00CF79BD" w:rsidP="005268DE">
      <w:pPr>
        <w:widowControl w:val="0"/>
        <w:spacing w:line="240" w:lineRule="auto"/>
        <w:rPr>
          <w:rFonts w:ascii="Arial" w:hAnsi="Arial" w:cs="Arial"/>
          <w:lang w:val="en-US"/>
        </w:rPr>
      </w:pPr>
    </w:p>
    <w:tbl>
      <w:tblPr>
        <w:tblStyle w:val="Tabellenraster"/>
        <w:tblW w:w="13591" w:type="dxa"/>
        <w:tblInd w:w="72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91"/>
      </w:tblGrid>
      <w:tr w:rsidR="00B933F6" w:rsidRPr="00693C2B" w14:paraId="1119B035" w14:textId="77777777" w:rsidTr="00693C2B">
        <w:trPr>
          <w:tblHeader/>
        </w:trPr>
        <w:tc>
          <w:tcPr>
            <w:tcW w:w="13591" w:type="dxa"/>
            <w:shd w:val="clear" w:color="auto" w:fill="BFBFBF" w:themeFill="background1" w:themeFillShade="BF"/>
            <w:vAlign w:val="center"/>
          </w:tcPr>
          <w:p w14:paraId="723C5F1C" w14:textId="77777777" w:rsidR="00B933F6" w:rsidRPr="00693C2B" w:rsidRDefault="00B933F6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 xml:space="preserve">Schulische </w:t>
            </w:r>
            <w:r w:rsidR="00B1669A" w:rsidRPr="00693C2B">
              <w:rPr>
                <w:rFonts w:ascii="Arial" w:hAnsi="Arial" w:cs="Arial"/>
                <w:b w:val="0"/>
                <w:szCs w:val="22"/>
              </w:rPr>
              <w:t>Entscheidungen</w:t>
            </w:r>
            <w:r w:rsidRPr="00693C2B">
              <w:rPr>
                <w:rFonts w:ascii="Arial" w:hAnsi="Arial" w:cs="Arial"/>
                <w:b w:val="0"/>
                <w:szCs w:val="22"/>
              </w:rPr>
              <w:t>:</w:t>
            </w:r>
            <w:r w:rsidR="002D0CBA" w:rsidRPr="00693C2B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B933F6" w:rsidRPr="00693C2B" w14:paraId="04F89359" w14:textId="77777777" w:rsidTr="00693C2B">
        <w:trPr>
          <w:trHeight w:val="3317"/>
        </w:trPr>
        <w:sdt>
          <w:sdtPr>
            <w:rPr>
              <w:rFonts w:ascii="Arial" w:hAnsi="Arial" w:cs="Arial"/>
            </w:rPr>
            <w:id w:val="-2137556121"/>
            <w:placeholder>
              <w:docPart w:val="482FD34AA03A4F95BD9D36555A6398A2"/>
            </w:placeholder>
          </w:sdtPr>
          <w:sdtEndPr/>
          <w:sdtContent>
            <w:tc>
              <w:tcPr>
                <w:tcW w:w="13591" w:type="dxa"/>
              </w:tcPr>
              <w:p w14:paraId="13B43F99" w14:textId="0C069429" w:rsidR="00084D5C" w:rsidRPr="00693C2B" w:rsidRDefault="00393A1C" w:rsidP="000234C6">
                <w:pPr>
                  <w:widowControl w:val="0"/>
                  <w:rPr>
                    <w:rFonts w:ascii="Arial" w:hAnsi="Arial" w:cs="Arial"/>
                  </w:rPr>
                </w:pPr>
                <w:r w:rsidRPr="00693C2B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14:paraId="4F396ABD" w14:textId="0AC18079" w:rsidR="005268DE" w:rsidRPr="00693C2B" w:rsidRDefault="005268DE" w:rsidP="005268DE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606" w:type="dxa"/>
        <w:tblInd w:w="70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06"/>
      </w:tblGrid>
      <w:tr w:rsidR="00FF2746" w:rsidRPr="00693C2B" w14:paraId="71B292CC" w14:textId="77777777" w:rsidTr="00693C2B">
        <w:tc>
          <w:tcPr>
            <w:tcW w:w="13606" w:type="dxa"/>
            <w:shd w:val="clear" w:color="auto" w:fill="BFBFBF" w:themeFill="background1" w:themeFillShade="BF"/>
          </w:tcPr>
          <w:p w14:paraId="592814CB" w14:textId="0DB4BA75" w:rsidR="00FF2746" w:rsidRPr="00693C2B" w:rsidRDefault="00FF2746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Dimensionen von BNE</w:t>
            </w:r>
          </w:p>
        </w:tc>
      </w:tr>
      <w:tr w:rsidR="00FF2746" w:rsidRPr="00693C2B" w14:paraId="7B553245" w14:textId="77777777" w:rsidTr="00693C2B">
        <w:trPr>
          <w:trHeight w:val="1542"/>
        </w:trPr>
        <w:sdt>
          <w:sdtPr>
            <w:rPr>
              <w:rFonts w:ascii="Arial" w:hAnsi="Arial" w:cs="Arial"/>
            </w:rPr>
            <w:id w:val="-1167938288"/>
            <w:placeholder>
              <w:docPart w:val="CA0D81B5845540EC82C2CFB37AF0530A"/>
            </w:placeholder>
          </w:sdtPr>
          <w:sdtEndPr/>
          <w:sdtContent>
            <w:tc>
              <w:tcPr>
                <w:tcW w:w="13606" w:type="dxa"/>
              </w:tcPr>
              <w:p w14:paraId="6AB6A141" w14:textId="5DB3A4EE" w:rsidR="00FF2746" w:rsidRPr="00693C2B" w:rsidRDefault="000234C6" w:rsidP="00ED4E09">
                <w:pPr>
                  <w:widowControl w:val="0"/>
                  <w:rPr>
                    <w:rFonts w:ascii="Arial" w:hAnsi="Arial" w:cs="Arial"/>
                  </w:rPr>
                </w:pPr>
                <w:r w:rsidRPr="00693C2B">
                  <w:rPr>
                    <w:rFonts w:ascii="Arial" w:hAnsi="Arial" w:cs="Arial"/>
                  </w:rPr>
                  <w:t>keine</w:t>
                </w:r>
              </w:p>
            </w:tc>
          </w:sdtContent>
        </w:sdt>
      </w:tr>
    </w:tbl>
    <w:p w14:paraId="6D1E7A8F" w14:textId="77777777" w:rsidR="00FF2746" w:rsidRPr="00693C2B" w:rsidRDefault="00FF2746" w:rsidP="00B16E54">
      <w:pPr>
        <w:rPr>
          <w:rFonts w:ascii="Arial" w:hAnsi="Arial" w:cs="Arial"/>
          <w:bCs/>
        </w:rPr>
        <w:sectPr w:rsidR="00FF2746" w:rsidRPr="00693C2B" w:rsidSect="00693C2B">
          <w:headerReference w:type="default" r:id="rId9"/>
          <w:footerReference w:type="default" r:id="rId10"/>
          <w:pgSz w:w="16838" w:h="11906" w:orient="landscape"/>
          <w:pgMar w:top="1077" w:right="851" w:bottom="737" w:left="624" w:header="454" w:footer="170" w:gutter="0"/>
          <w:cols w:space="708"/>
          <w:docGrid w:linePitch="360"/>
        </w:sectPr>
      </w:pPr>
    </w:p>
    <w:tbl>
      <w:tblPr>
        <w:tblStyle w:val="Tabellenraster"/>
        <w:tblW w:w="13490" w:type="dxa"/>
        <w:tblInd w:w="539" w:type="dxa"/>
        <w:tblLayout w:type="fixed"/>
        <w:tblLook w:val="04A0" w:firstRow="1" w:lastRow="0" w:firstColumn="1" w:lastColumn="0" w:noHBand="0" w:noVBand="1"/>
      </w:tblPr>
      <w:tblGrid>
        <w:gridCol w:w="1016"/>
        <w:gridCol w:w="1417"/>
        <w:gridCol w:w="5812"/>
        <w:gridCol w:w="2551"/>
        <w:gridCol w:w="2694"/>
      </w:tblGrid>
      <w:tr w:rsidR="00075A38" w:rsidRPr="00693C2B" w14:paraId="18276006" w14:textId="77777777" w:rsidTr="00693C2B">
        <w:tc>
          <w:tcPr>
            <w:tcW w:w="1016" w:type="dxa"/>
            <w:shd w:val="clear" w:color="auto" w:fill="D9D9D9" w:themeFill="background1" w:themeFillShade="D9"/>
          </w:tcPr>
          <w:p w14:paraId="0C0056C8" w14:textId="0D051D00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proofErr w:type="spellStart"/>
            <w:r w:rsidRPr="00693C2B">
              <w:rPr>
                <w:rFonts w:ascii="Arial" w:hAnsi="Arial" w:cs="Arial"/>
                <w:b w:val="0"/>
                <w:szCs w:val="22"/>
              </w:rPr>
              <w:lastRenderedPageBreak/>
              <w:t>Stun</w:t>
            </w:r>
            <w:proofErr w:type="spellEnd"/>
            <w:r w:rsidRPr="00693C2B">
              <w:rPr>
                <w:rFonts w:ascii="Arial" w:hAnsi="Arial" w:cs="Arial"/>
                <w:b w:val="0"/>
                <w:szCs w:val="22"/>
              </w:rPr>
              <w:t>-den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40DF5D3" w14:textId="75DA2D8C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Handlungs-phasen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077338EC" w14:textId="77777777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 xml:space="preserve">Angestrebte Kompetenzen </w:t>
            </w:r>
          </w:p>
          <w:p w14:paraId="4A3D02CD" w14:textId="77777777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Fachkompetenz und Personale Kompetenz (in den Dimensionen Selbst- und Sozialkompetenz)</w:t>
            </w:r>
          </w:p>
          <w:p w14:paraId="269C57DA" w14:textId="123D1A37" w:rsidR="001C3AD9" w:rsidRPr="00693C2B" w:rsidRDefault="001C3AD9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Die Schülerinnen und Schüler…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681AE34" w14:textId="77777777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Methoden,</w:t>
            </w:r>
          </w:p>
          <w:p w14:paraId="56E30283" w14:textId="2B910E70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 xml:space="preserve">Medien/ </w:t>
            </w:r>
            <w:r w:rsidR="00D2402F" w:rsidRPr="00693C2B">
              <w:rPr>
                <w:rFonts w:ascii="Arial" w:hAnsi="Arial" w:cs="Arial"/>
                <w:b w:val="0"/>
                <w:szCs w:val="22"/>
              </w:rPr>
              <w:t>Ma</w:t>
            </w:r>
            <w:r w:rsidRPr="00693C2B">
              <w:rPr>
                <w:rFonts w:ascii="Arial" w:hAnsi="Arial" w:cs="Arial"/>
                <w:b w:val="0"/>
                <w:szCs w:val="22"/>
              </w:rPr>
              <w:t>terialien/ Hinweise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5DE43DE5" w14:textId="7FF18DD6" w:rsidR="00075A38" w:rsidRPr="00693C2B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693C2B">
              <w:rPr>
                <w:rFonts w:ascii="Arial" w:hAnsi="Arial" w:cs="Arial"/>
                <w:b w:val="0"/>
                <w:szCs w:val="22"/>
              </w:rPr>
              <w:t>(Teil-) Handlungs-ergebnis</w:t>
            </w:r>
          </w:p>
        </w:tc>
      </w:tr>
      <w:tr w:rsidR="00EB3979" w:rsidRPr="00693C2B" w14:paraId="7110D5BD" w14:textId="77777777" w:rsidTr="00693C2B">
        <w:trPr>
          <w:trHeight w:val="2587"/>
        </w:trPr>
        <w:tc>
          <w:tcPr>
            <w:tcW w:w="1016" w:type="dxa"/>
          </w:tcPr>
          <w:p w14:paraId="399B73E3" w14:textId="77777777" w:rsidR="00EB3979" w:rsidRPr="00693C2B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</w:tcPr>
          <w:p w14:paraId="2CB249A1" w14:textId="77777777" w:rsidR="00EB3979" w:rsidRPr="00693C2B" w:rsidRDefault="00EB3979" w:rsidP="00EB397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Informieren</w:t>
            </w:r>
          </w:p>
          <w:p w14:paraId="1BD7A131" w14:textId="77777777" w:rsidR="00EB3979" w:rsidRPr="00693C2B" w:rsidRDefault="00EB3979" w:rsidP="00EB3979">
            <w:pPr>
              <w:rPr>
                <w:rFonts w:ascii="Arial" w:hAnsi="Arial" w:cs="Arial"/>
              </w:rPr>
            </w:pPr>
          </w:p>
          <w:p w14:paraId="1BB99DAA" w14:textId="77777777" w:rsidR="00EB3979" w:rsidRPr="00693C2B" w:rsidRDefault="00EB3979" w:rsidP="00EB3979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812" w:type="dxa"/>
          </w:tcPr>
          <w:p w14:paraId="3015DBD2" w14:textId="62EF0FB3" w:rsidR="00EB3979" w:rsidRPr="00693C2B" w:rsidRDefault="007375C5" w:rsidP="00E935BD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… informieren sich über die </w:t>
            </w:r>
            <w:r w:rsidR="00917C6D" w:rsidRPr="00693C2B">
              <w:rPr>
                <w:rFonts w:ascii="Arial" w:hAnsi="Arial" w:cs="Arial"/>
              </w:rPr>
              <w:t>Impressumspflicht nach</w:t>
            </w:r>
            <w:r w:rsidR="000F6600" w:rsidRPr="00693C2B">
              <w:rPr>
                <w:rFonts w:ascii="Arial" w:hAnsi="Arial" w:cs="Arial"/>
              </w:rPr>
              <w:t xml:space="preserve"> TMG</w:t>
            </w:r>
            <w:r w:rsidR="00271912" w:rsidRPr="00693C2B">
              <w:rPr>
                <w:rFonts w:ascii="Arial" w:hAnsi="Arial" w:cs="Arial"/>
              </w:rPr>
              <w:t xml:space="preserve"> (</w:t>
            </w:r>
            <w:r w:rsidR="00F85510" w:rsidRPr="00693C2B">
              <w:rPr>
                <w:rFonts w:ascii="Arial" w:hAnsi="Arial" w:cs="Arial"/>
              </w:rPr>
              <w:t>FK, MK)</w:t>
            </w:r>
            <w:bookmarkStart w:id="0" w:name="_GoBack"/>
            <w:bookmarkEnd w:id="0"/>
          </w:p>
          <w:p w14:paraId="797181B6" w14:textId="63C47FDA" w:rsidR="00BA4A0D" w:rsidRPr="00693C2B" w:rsidRDefault="000F6600" w:rsidP="00E935BD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…</w:t>
            </w:r>
            <w:r w:rsidR="00385CA9" w:rsidRPr="00693C2B">
              <w:rPr>
                <w:rFonts w:ascii="Arial" w:hAnsi="Arial" w:cs="Arial"/>
              </w:rPr>
              <w:t xml:space="preserve"> </w:t>
            </w:r>
            <w:r w:rsidR="00271912" w:rsidRPr="00693C2B">
              <w:rPr>
                <w:rFonts w:ascii="Arial" w:hAnsi="Arial" w:cs="Arial"/>
              </w:rPr>
              <w:t xml:space="preserve">kennen die berufliche Relevanz </w:t>
            </w:r>
            <w:r w:rsidR="00F85510" w:rsidRPr="00693C2B">
              <w:rPr>
                <w:rFonts w:ascii="Arial" w:hAnsi="Arial" w:cs="Arial"/>
              </w:rPr>
              <w:t xml:space="preserve">und </w:t>
            </w:r>
            <w:r w:rsidR="00BA4A0D" w:rsidRPr="00693C2B">
              <w:rPr>
                <w:rFonts w:ascii="Arial" w:hAnsi="Arial" w:cs="Arial"/>
              </w:rPr>
              <w:t>rechtlichen</w:t>
            </w:r>
            <w:r w:rsidR="00F85510" w:rsidRPr="00693C2B">
              <w:rPr>
                <w:rFonts w:ascii="Arial" w:hAnsi="Arial" w:cs="Arial"/>
              </w:rPr>
              <w:t xml:space="preserve"> Grundvoraussetzung</w:t>
            </w:r>
            <w:r w:rsidR="00BA4A0D" w:rsidRPr="00693C2B">
              <w:rPr>
                <w:rFonts w:ascii="Arial" w:hAnsi="Arial" w:cs="Arial"/>
              </w:rPr>
              <w:t>en</w:t>
            </w:r>
            <w:r w:rsidR="00F85510" w:rsidRPr="00693C2B">
              <w:rPr>
                <w:rFonts w:ascii="Arial" w:hAnsi="Arial" w:cs="Arial"/>
              </w:rPr>
              <w:t xml:space="preserve"> </w:t>
            </w:r>
            <w:r w:rsidR="00271912" w:rsidRPr="00693C2B">
              <w:rPr>
                <w:rFonts w:ascii="Arial" w:hAnsi="Arial" w:cs="Arial"/>
              </w:rPr>
              <w:t>der DSGVO für Webentwicklung</w:t>
            </w:r>
            <w:r w:rsidR="00882F72" w:rsidRPr="00693C2B">
              <w:rPr>
                <w:rFonts w:ascii="Arial" w:hAnsi="Arial" w:cs="Arial"/>
              </w:rPr>
              <w:t xml:space="preserve"> </w:t>
            </w:r>
          </w:p>
          <w:p w14:paraId="7F46183C" w14:textId="4E266EE7" w:rsidR="00DE7942" w:rsidRPr="00693C2B" w:rsidRDefault="00DE7942" w:rsidP="00E935BD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… informieren sich über </w:t>
            </w:r>
            <w:r w:rsidR="007A1A81" w:rsidRPr="00693C2B">
              <w:rPr>
                <w:rFonts w:ascii="Arial" w:hAnsi="Arial" w:cs="Arial"/>
              </w:rPr>
              <w:t xml:space="preserve">Regeln sowie </w:t>
            </w:r>
            <w:r w:rsidRPr="00693C2B">
              <w:rPr>
                <w:rFonts w:ascii="Arial" w:hAnsi="Arial" w:cs="Arial"/>
              </w:rPr>
              <w:t>Vor- und Nachteile verschiedener Navigationsstrukturen</w:t>
            </w:r>
            <w:r w:rsidR="007A1A81" w:rsidRPr="00693C2B">
              <w:rPr>
                <w:rFonts w:ascii="Arial" w:hAnsi="Arial" w:cs="Arial"/>
              </w:rPr>
              <w:t xml:space="preserve"> (</w:t>
            </w:r>
            <w:r w:rsidR="00D14C4B" w:rsidRPr="00693C2B">
              <w:rPr>
                <w:rFonts w:ascii="Arial" w:hAnsi="Arial" w:cs="Arial"/>
              </w:rPr>
              <w:t>Informationsarchitektur)</w:t>
            </w:r>
          </w:p>
          <w:p w14:paraId="3AE24033" w14:textId="7EC24E63" w:rsidR="00D14C4B" w:rsidRPr="00693C2B" w:rsidRDefault="00D14C4B" w:rsidP="00E935B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4DE214E" w14:textId="77777777" w:rsidR="00EB3979" w:rsidRPr="00693C2B" w:rsidRDefault="00FA281B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Internetrecherche (z.B. </w:t>
            </w:r>
            <w:proofErr w:type="spellStart"/>
            <w:r w:rsidRPr="00693C2B">
              <w:rPr>
                <w:rFonts w:ascii="Arial" w:hAnsi="Arial" w:cs="Arial"/>
              </w:rPr>
              <w:t>SelfHTML</w:t>
            </w:r>
            <w:proofErr w:type="spellEnd"/>
            <w:r w:rsidRPr="00693C2B">
              <w:rPr>
                <w:rFonts w:ascii="Arial" w:hAnsi="Arial" w:cs="Arial"/>
              </w:rPr>
              <w:t xml:space="preserve">, Mediaevent, w3schools) </w:t>
            </w:r>
          </w:p>
          <w:p w14:paraId="68BA09F2" w14:textId="77777777" w:rsidR="00B75D23" w:rsidRPr="00693C2B" w:rsidRDefault="00B75D23" w:rsidP="001C3AD9">
            <w:pPr>
              <w:rPr>
                <w:rFonts w:ascii="Arial" w:hAnsi="Arial" w:cs="Arial"/>
              </w:rPr>
            </w:pPr>
          </w:p>
          <w:p w14:paraId="14C5BC45" w14:textId="2FF8E008" w:rsidR="00B75D23" w:rsidRPr="00693C2B" w:rsidRDefault="00B75D23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LSG</w:t>
            </w:r>
          </w:p>
        </w:tc>
        <w:tc>
          <w:tcPr>
            <w:tcW w:w="2694" w:type="dxa"/>
          </w:tcPr>
          <w:p w14:paraId="00D47172" w14:textId="77777777" w:rsidR="00EB3979" w:rsidRPr="00693C2B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693C2B" w14:paraId="3A4D3A07" w14:textId="77777777" w:rsidTr="00693C2B">
        <w:trPr>
          <w:trHeight w:val="1835"/>
        </w:trPr>
        <w:tc>
          <w:tcPr>
            <w:tcW w:w="1016" w:type="dxa"/>
          </w:tcPr>
          <w:p w14:paraId="2DE49DC3" w14:textId="77777777" w:rsidR="00EB3979" w:rsidRPr="00693C2B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</w:tcPr>
          <w:p w14:paraId="33D97B74" w14:textId="77777777" w:rsidR="00EB3979" w:rsidRPr="00693C2B" w:rsidRDefault="00EB3979" w:rsidP="00EB397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Planen</w:t>
            </w:r>
          </w:p>
          <w:p w14:paraId="368508A6" w14:textId="6A0D00EE" w:rsidR="00EB3979" w:rsidRPr="00693C2B" w:rsidRDefault="00EB3979" w:rsidP="00EB397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Entsc</w:t>
            </w:r>
            <w:r w:rsidR="00190BF1" w:rsidRPr="00693C2B">
              <w:rPr>
                <w:rFonts w:ascii="Arial" w:hAnsi="Arial" w:cs="Arial"/>
              </w:rPr>
              <w:t>h</w:t>
            </w:r>
            <w:r w:rsidRPr="00693C2B">
              <w:rPr>
                <w:rFonts w:ascii="Arial" w:hAnsi="Arial" w:cs="Arial"/>
              </w:rPr>
              <w:t>eiden</w:t>
            </w:r>
          </w:p>
        </w:tc>
        <w:tc>
          <w:tcPr>
            <w:tcW w:w="5812" w:type="dxa"/>
          </w:tcPr>
          <w:p w14:paraId="1B2D1803" w14:textId="76673128" w:rsidR="00D14C4B" w:rsidRPr="00693C2B" w:rsidRDefault="00D14C4B" w:rsidP="00E935BD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… planen die Navigationsstruktur der Website (FK) </w:t>
            </w:r>
          </w:p>
          <w:p w14:paraId="51E1B65E" w14:textId="4F46A213" w:rsidR="00511B8C" w:rsidRPr="00693C2B" w:rsidRDefault="00882F72" w:rsidP="00E935BD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… entscheiden sich für die notwendigen Web-Technologien (FK)</w:t>
            </w:r>
          </w:p>
          <w:p w14:paraId="28A994BC" w14:textId="11F10D43" w:rsidR="00EB3979" w:rsidRPr="00693C2B" w:rsidRDefault="00EB3979" w:rsidP="00E935B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CBBAE44" w14:textId="518F37F9" w:rsidR="00EB3979" w:rsidRPr="00693C2B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7192280" w14:textId="7145C5F7" w:rsidR="00EB3979" w:rsidRPr="00693C2B" w:rsidRDefault="00511B8C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Flussdiagramm oder Sitemap</w:t>
            </w:r>
          </w:p>
        </w:tc>
      </w:tr>
      <w:tr w:rsidR="00EB3979" w:rsidRPr="00693C2B" w14:paraId="7EDF7FA4" w14:textId="77777777" w:rsidTr="00693C2B">
        <w:trPr>
          <w:trHeight w:val="1407"/>
        </w:trPr>
        <w:tc>
          <w:tcPr>
            <w:tcW w:w="1016" w:type="dxa"/>
          </w:tcPr>
          <w:p w14:paraId="3FB7FADB" w14:textId="77777777" w:rsidR="00EB3979" w:rsidRPr="00693C2B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</w:tcPr>
          <w:p w14:paraId="101F7502" w14:textId="038C7004" w:rsidR="00EB3979" w:rsidRPr="00693C2B" w:rsidRDefault="00EB3979" w:rsidP="00EB397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Durchführen</w:t>
            </w:r>
          </w:p>
        </w:tc>
        <w:tc>
          <w:tcPr>
            <w:tcW w:w="5812" w:type="dxa"/>
          </w:tcPr>
          <w:p w14:paraId="29569B94" w14:textId="75B16D2E" w:rsidR="001F56BF" w:rsidRPr="00693C2B" w:rsidRDefault="00994C14" w:rsidP="00B42DDE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… erstellen die vom Kunden geforderten Unterseiten</w:t>
            </w:r>
            <w:r w:rsidR="001F56BF" w:rsidRPr="00693C2B">
              <w:rPr>
                <w:rFonts w:ascii="Arial" w:hAnsi="Arial" w:cs="Arial"/>
              </w:rPr>
              <w:t xml:space="preserve"> unter Berücksichtigung der korrekten HTML- und CSS-Struktur</w:t>
            </w:r>
            <w:r w:rsidR="00E507F6" w:rsidRPr="00693C2B">
              <w:rPr>
                <w:rFonts w:ascii="Arial" w:hAnsi="Arial" w:cs="Arial"/>
              </w:rPr>
              <w:t xml:space="preserve"> (FK) </w:t>
            </w:r>
          </w:p>
          <w:p w14:paraId="21D89237" w14:textId="7115FC70" w:rsidR="00EB3979" w:rsidRPr="00693C2B" w:rsidRDefault="001F56BF" w:rsidP="00B42DDE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… erstellen ein </w:t>
            </w:r>
            <w:r w:rsidR="00E507F6" w:rsidRPr="00693C2B">
              <w:rPr>
                <w:rFonts w:ascii="Arial" w:hAnsi="Arial" w:cs="Arial"/>
              </w:rPr>
              <w:t>Formular</w:t>
            </w:r>
            <w:r w:rsidR="00994C14" w:rsidRPr="00693C2B">
              <w:rPr>
                <w:rFonts w:ascii="Arial" w:hAnsi="Arial" w:cs="Arial"/>
              </w:rPr>
              <w:t xml:space="preserve"> </w:t>
            </w:r>
            <w:r w:rsidR="00E507F6" w:rsidRPr="00693C2B">
              <w:rPr>
                <w:rFonts w:ascii="Arial" w:hAnsi="Arial" w:cs="Arial"/>
              </w:rPr>
              <w:t xml:space="preserve">und implementieren mit </w:t>
            </w:r>
            <w:proofErr w:type="spellStart"/>
            <w:r w:rsidR="00E507F6" w:rsidRPr="00693C2B">
              <w:rPr>
                <w:rFonts w:ascii="Arial" w:hAnsi="Arial" w:cs="Arial"/>
              </w:rPr>
              <w:t>Javascript</w:t>
            </w:r>
            <w:proofErr w:type="spellEnd"/>
            <w:r w:rsidR="00E507F6" w:rsidRPr="00693C2B">
              <w:rPr>
                <w:rFonts w:ascii="Arial" w:hAnsi="Arial" w:cs="Arial"/>
              </w:rPr>
              <w:t xml:space="preserve"> eine sinnvolle clientseitige Validierung (FK) </w:t>
            </w:r>
          </w:p>
        </w:tc>
        <w:tc>
          <w:tcPr>
            <w:tcW w:w="2551" w:type="dxa"/>
          </w:tcPr>
          <w:p w14:paraId="50528D2E" w14:textId="77777777" w:rsidR="00EB3979" w:rsidRPr="00693C2B" w:rsidRDefault="001B5E22" w:rsidP="001C3AD9">
            <w:pPr>
              <w:rPr>
                <w:rFonts w:ascii="Arial" w:hAnsi="Arial" w:cs="Arial"/>
              </w:rPr>
            </w:pPr>
            <w:proofErr w:type="spellStart"/>
            <w:r w:rsidRPr="00693C2B">
              <w:rPr>
                <w:rFonts w:ascii="Arial" w:hAnsi="Arial" w:cs="Arial"/>
              </w:rPr>
              <w:t>Javascript</w:t>
            </w:r>
            <w:proofErr w:type="spellEnd"/>
          </w:p>
          <w:p w14:paraId="13C28EF5" w14:textId="77777777" w:rsidR="001B5E22" w:rsidRPr="00693C2B" w:rsidRDefault="001B5E22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Validierung</w:t>
            </w:r>
          </w:p>
          <w:p w14:paraId="0C6DFC35" w14:textId="271D33F9" w:rsidR="001B5E22" w:rsidRPr="00693C2B" w:rsidRDefault="001B5E22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 xml:space="preserve">W3C-Standards &amp; </w:t>
            </w:r>
            <w:proofErr w:type="spellStart"/>
            <w:r w:rsidRPr="00693C2B">
              <w:rPr>
                <w:rFonts w:ascii="Arial" w:hAnsi="Arial" w:cs="Arial"/>
              </w:rPr>
              <w:t>Validator</w:t>
            </w:r>
            <w:proofErr w:type="spellEnd"/>
            <w:r w:rsidRPr="00693C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4" w:type="dxa"/>
          </w:tcPr>
          <w:p w14:paraId="727147E1" w14:textId="294FA1CA" w:rsidR="00EB3979" w:rsidRPr="00693C2B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693C2B" w14:paraId="64B5B542" w14:textId="77777777" w:rsidTr="00693C2B">
        <w:trPr>
          <w:trHeight w:val="1768"/>
        </w:trPr>
        <w:tc>
          <w:tcPr>
            <w:tcW w:w="1016" w:type="dxa"/>
          </w:tcPr>
          <w:p w14:paraId="5F30AEFC" w14:textId="77777777" w:rsidR="00EB3979" w:rsidRPr="00693C2B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9B5F5DA" w14:textId="30EB360C" w:rsidR="00EB3979" w:rsidRPr="00693C2B" w:rsidRDefault="00EB3979" w:rsidP="00EB397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5812" w:type="dxa"/>
          </w:tcPr>
          <w:p w14:paraId="18C9E783" w14:textId="3F5BF4AC" w:rsidR="00EB3979" w:rsidRPr="00693C2B" w:rsidRDefault="00EB3979" w:rsidP="00EB3979">
            <w:pPr>
              <w:rPr>
                <w:rFonts w:ascii="Arial" w:eastAsia="Source Sans Pro Light" w:hAnsi="Arial" w:cs="Arial"/>
                <w:color w:val="000000" w:themeColor="text1"/>
              </w:rPr>
            </w:pPr>
            <w:r w:rsidRPr="00693C2B">
              <w:rPr>
                <w:rFonts w:ascii="Arial" w:eastAsia="Source Sans Pro Light" w:hAnsi="Arial" w:cs="Arial"/>
                <w:color w:val="000000" w:themeColor="text1"/>
              </w:rPr>
              <w:t xml:space="preserve">…präsentieren Ihre Ergebnisse und beurteilen </w:t>
            </w:r>
            <w:r w:rsidR="00190BF1" w:rsidRPr="00693C2B">
              <w:rPr>
                <w:rFonts w:ascii="Arial" w:eastAsia="Source Sans Pro Light" w:hAnsi="Arial" w:cs="Arial"/>
                <w:color w:val="000000" w:themeColor="text1"/>
              </w:rPr>
              <w:t xml:space="preserve">den Umfang und die </w:t>
            </w:r>
            <w:r w:rsidRPr="00693C2B">
              <w:rPr>
                <w:rFonts w:ascii="Arial" w:eastAsia="Source Sans Pro Light" w:hAnsi="Arial" w:cs="Arial"/>
                <w:color w:val="000000" w:themeColor="text1"/>
              </w:rPr>
              <w:t xml:space="preserve">Qualität der erstellten </w:t>
            </w:r>
            <w:r w:rsidR="00FA281B" w:rsidRPr="00693C2B">
              <w:rPr>
                <w:rFonts w:ascii="Arial" w:eastAsia="Source Sans Pro Light" w:hAnsi="Arial" w:cs="Arial"/>
                <w:color w:val="000000" w:themeColor="text1"/>
              </w:rPr>
              <w:t>Websites</w:t>
            </w:r>
            <w:r w:rsidRPr="00693C2B">
              <w:rPr>
                <w:rFonts w:ascii="Arial" w:eastAsia="Source Sans Pro Light" w:hAnsi="Arial" w:cs="Arial"/>
                <w:color w:val="000000" w:themeColor="text1"/>
              </w:rPr>
              <w:t>. (PK, SK)</w:t>
            </w:r>
          </w:p>
          <w:p w14:paraId="04A59327" w14:textId="4C38F6E8" w:rsidR="00EB3979" w:rsidRPr="00693C2B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F0AE24F" w14:textId="7CE7E3D0" w:rsidR="00EB3979" w:rsidRPr="00693C2B" w:rsidRDefault="1FF22E4D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Präsentation</w:t>
            </w:r>
          </w:p>
        </w:tc>
        <w:tc>
          <w:tcPr>
            <w:tcW w:w="2694" w:type="dxa"/>
          </w:tcPr>
          <w:p w14:paraId="3F98D1CE" w14:textId="77777777" w:rsidR="00EB3979" w:rsidRPr="00693C2B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693C2B" w14:paraId="07E9E645" w14:textId="77777777" w:rsidTr="00693C2B">
        <w:trPr>
          <w:trHeight w:val="996"/>
        </w:trPr>
        <w:tc>
          <w:tcPr>
            <w:tcW w:w="1016" w:type="dxa"/>
          </w:tcPr>
          <w:p w14:paraId="29F7949F" w14:textId="77777777" w:rsidR="00EB3979" w:rsidRPr="00693C2B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A0D63F7" w14:textId="6CD0CE20" w:rsidR="00EB3979" w:rsidRPr="00693C2B" w:rsidRDefault="00EB3979" w:rsidP="00EB397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Reflektieren</w:t>
            </w:r>
          </w:p>
        </w:tc>
        <w:tc>
          <w:tcPr>
            <w:tcW w:w="5812" w:type="dxa"/>
          </w:tcPr>
          <w:p w14:paraId="114D4232" w14:textId="492E0194" w:rsidR="00EB3979" w:rsidRPr="00693C2B" w:rsidRDefault="00FA281B" w:rsidP="00EB3979">
            <w:pPr>
              <w:spacing w:line="276" w:lineRule="auto"/>
              <w:rPr>
                <w:rFonts w:ascii="Arial" w:eastAsia="Source Sans Pro Light" w:hAnsi="Arial" w:cs="Arial"/>
                <w:color w:val="000000" w:themeColor="text1"/>
              </w:rPr>
            </w:pPr>
            <w:r w:rsidRPr="00693C2B">
              <w:rPr>
                <w:rFonts w:ascii="Arial" w:eastAsia="Source Sans Pro Light" w:hAnsi="Arial" w:cs="Arial"/>
                <w:color w:val="000000" w:themeColor="text1"/>
              </w:rPr>
              <w:t xml:space="preserve">… </w:t>
            </w:r>
            <w:r w:rsidR="00EB3979" w:rsidRPr="00693C2B">
              <w:rPr>
                <w:rFonts w:ascii="Arial" w:hAnsi="Arial" w:cs="Arial"/>
              </w:rPr>
              <w:t xml:space="preserve">üben </w:t>
            </w:r>
            <w:r w:rsidR="00EB3979" w:rsidRPr="00693C2B">
              <w:rPr>
                <w:rFonts w:ascii="Arial" w:eastAsia="Source Sans Pro Light" w:hAnsi="Arial" w:cs="Arial"/>
                <w:color w:val="000000" w:themeColor="text1"/>
              </w:rPr>
              <w:t>konstruktive Kritik (PK, SK)</w:t>
            </w:r>
          </w:p>
          <w:p w14:paraId="591094EA" w14:textId="45C63962" w:rsidR="00EB3979" w:rsidRPr="00693C2B" w:rsidRDefault="00EB3979" w:rsidP="00EB3979">
            <w:pPr>
              <w:spacing w:line="276" w:lineRule="auto"/>
              <w:rPr>
                <w:rFonts w:ascii="Arial" w:eastAsia="Source Sans Pro Light" w:hAnsi="Arial" w:cs="Arial"/>
                <w:color w:val="000000" w:themeColor="text1"/>
              </w:rPr>
            </w:pPr>
            <w:r w:rsidRPr="00693C2B">
              <w:rPr>
                <w:rFonts w:ascii="Arial" w:eastAsia="Source Sans Pro Light" w:hAnsi="Arial" w:cs="Arial"/>
                <w:color w:val="000000" w:themeColor="text1"/>
              </w:rPr>
              <w:t>…</w:t>
            </w:r>
            <w:r w:rsidR="00FA281B" w:rsidRPr="00693C2B">
              <w:rPr>
                <w:rFonts w:ascii="Arial" w:eastAsia="Source Sans Pro Light" w:hAnsi="Arial" w:cs="Arial"/>
                <w:color w:val="000000" w:themeColor="text1"/>
              </w:rPr>
              <w:t xml:space="preserve"> </w:t>
            </w:r>
            <w:r w:rsidRPr="00693C2B">
              <w:rPr>
                <w:rFonts w:ascii="Arial" w:eastAsia="Source Sans Pro Light" w:hAnsi="Arial" w:cs="Arial"/>
                <w:color w:val="000000" w:themeColor="text1"/>
              </w:rPr>
              <w:t>reflektieren ihre Ergebnisse (PK, SK)</w:t>
            </w:r>
          </w:p>
          <w:p w14:paraId="0EC0CA28" w14:textId="35B55F48" w:rsidR="00EB3979" w:rsidRPr="00693C2B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51828B1" w14:textId="496D6C39" w:rsidR="00EB3979" w:rsidRPr="00693C2B" w:rsidRDefault="1FF22E4D" w:rsidP="001C3AD9">
            <w:pPr>
              <w:rPr>
                <w:rFonts w:ascii="Arial" w:hAnsi="Arial" w:cs="Arial"/>
              </w:rPr>
            </w:pPr>
            <w:r w:rsidRPr="00693C2B">
              <w:rPr>
                <w:rFonts w:ascii="Arial" w:hAnsi="Arial" w:cs="Arial"/>
              </w:rPr>
              <w:t>LSG</w:t>
            </w:r>
          </w:p>
        </w:tc>
        <w:tc>
          <w:tcPr>
            <w:tcW w:w="2694" w:type="dxa"/>
          </w:tcPr>
          <w:p w14:paraId="5ADDBEB4" w14:textId="77777777" w:rsidR="00EB3979" w:rsidRPr="00693C2B" w:rsidRDefault="00EB3979" w:rsidP="001C3AD9">
            <w:pPr>
              <w:rPr>
                <w:rFonts w:ascii="Arial" w:hAnsi="Arial" w:cs="Arial"/>
              </w:rPr>
            </w:pPr>
          </w:p>
        </w:tc>
      </w:tr>
    </w:tbl>
    <w:p w14:paraId="5B09A2DE" w14:textId="291EAEBC" w:rsidR="005D470E" w:rsidRPr="00693C2B" w:rsidRDefault="005D470E" w:rsidP="009D54C1">
      <w:pPr>
        <w:rPr>
          <w:rFonts w:ascii="Arial" w:hAnsi="Arial" w:cs="Arial"/>
        </w:rPr>
      </w:pPr>
    </w:p>
    <w:sectPr w:rsidR="005D470E" w:rsidRPr="00693C2B" w:rsidSect="00693C2B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0D681" w14:textId="77777777" w:rsidR="002B7CAC" w:rsidRDefault="002B7CAC" w:rsidP="00083106">
      <w:r>
        <w:separator/>
      </w:r>
    </w:p>
  </w:endnote>
  <w:endnote w:type="continuationSeparator" w:id="0">
    <w:p w14:paraId="4C2E61E4" w14:textId="77777777" w:rsidR="002B7CAC" w:rsidRDefault="002B7CAC" w:rsidP="00083106">
      <w:r>
        <w:continuationSeparator/>
      </w:r>
    </w:p>
  </w:endnote>
  <w:endnote w:type="continuationNotice" w:id="1">
    <w:p w14:paraId="64301F67" w14:textId="77777777" w:rsidR="002B7CAC" w:rsidRDefault="002B7C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Myriad Pro SemiCond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74F26283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693C2B">
          <w:rPr>
            <w:rFonts w:ascii="Calibri" w:hAnsi="Calibri" w:cs="Calibri"/>
            <w:noProof/>
            <w:sz w:val="18"/>
          </w:rPr>
          <w:t>4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34413" w14:textId="77777777" w:rsidR="002B7CAC" w:rsidRDefault="002B7CAC" w:rsidP="00083106">
      <w:r>
        <w:separator/>
      </w:r>
    </w:p>
  </w:footnote>
  <w:footnote w:type="continuationSeparator" w:id="0">
    <w:p w14:paraId="30091A65" w14:textId="77777777" w:rsidR="002B7CAC" w:rsidRDefault="002B7CAC" w:rsidP="00083106">
      <w:r>
        <w:continuationSeparator/>
      </w:r>
    </w:p>
  </w:footnote>
  <w:footnote w:type="continuationNotice" w:id="1">
    <w:p w14:paraId="6E81864E" w14:textId="77777777" w:rsidR="002B7CAC" w:rsidRDefault="002B7CA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7FD17D12" w:rsidR="00D052EE" w:rsidRDefault="00D052E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A0B4E"/>
    <w:multiLevelType w:val="hybridMultilevel"/>
    <w:tmpl w:val="FFFFFFFF"/>
    <w:lvl w:ilvl="0" w:tplc="0D18C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1A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A0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1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01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E67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64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A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34C6"/>
    <w:rsid w:val="0003631F"/>
    <w:rsid w:val="00036A20"/>
    <w:rsid w:val="0004227A"/>
    <w:rsid w:val="00051996"/>
    <w:rsid w:val="00056973"/>
    <w:rsid w:val="00067C9A"/>
    <w:rsid w:val="0007521A"/>
    <w:rsid w:val="00075A38"/>
    <w:rsid w:val="000820BA"/>
    <w:rsid w:val="0008211B"/>
    <w:rsid w:val="00083106"/>
    <w:rsid w:val="00084D5C"/>
    <w:rsid w:val="00093178"/>
    <w:rsid w:val="00094FED"/>
    <w:rsid w:val="000B23F5"/>
    <w:rsid w:val="000B294B"/>
    <w:rsid w:val="000B7871"/>
    <w:rsid w:val="000C15A0"/>
    <w:rsid w:val="000C1859"/>
    <w:rsid w:val="000C30A6"/>
    <w:rsid w:val="000D5B24"/>
    <w:rsid w:val="000E6508"/>
    <w:rsid w:val="000F6600"/>
    <w:rsid w:val="0010547B"/>
    <w:rsid w:val="00113028"/>
    <w:rsid w:val="00113982"/>
    <w:rsid w:val="001336CA"/>
    <w:rsid w:val="0013627B"/>
    <w:rsid w:val="00136745"/>
    <w:rsid w:val="00143229"/>
    <w:rsid w:val="0014354E"/>
    <w:rsid w:val="00145FE9"/>
    <w:rsid w:val="00147642"/>
    <w:rsid w:val="00154E83"/>
    <w:rsid w:val="00156F60"/>
    <w:rsid w:val="00157DEA"/>
    <w:rsid w:val="00164219"/>
    <w:rsid w:val="001663D7"/>
    <w:rsid w:val="001668B3"/>
    <w:rsid w:val="00166A82"/>
    <w:rsid w:val="0017242E"/>
    <w:rsid w:val="001729C3"/>
    <w:rsid w:val="00175EEF"/>
    <w:rsid w:val="00184182"/>
    <w:rsid w:val="001856CA"/>
    <w:rsid w:val="00185884"/>
    <w:rsid w:val="00190BF1"/>
    <w:rsid w:val="00191707"/>
    <w:rsid w:val="001935A1"/>
    <w:rsid w:val="001B0D53"/>
    <w:rsid w:val="001B5D86"/>
    <w:rsid w:val="001B5E22"/>
    <w:rsid w:val="001C3AD9"/>
    <w:rsid w:val="001D7078"/>
    <w:rsid w:val="001E2092"/>
    <w:rsid w:val="001F5688"/>
    <w:rsid w:val="001F56BF"/>
    <w:rsid w:val="00206456"/>
    <w:rsid w:val="00211965"/>
    <w:rsid w:val="00211AEF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71912"/>
    <w:rsid w:val="002757E8"/>
    <w:rsid w:val="00287EAA"/>
    <w:rsid w:val="00294EDF"/>
    <w:rsid w:val="002A388A"/>
    <w:rsid w:val="002A3C9E"/>
    <w:rsid w:val="002B09E8"/>
    <w:rsid w:val="002B4A5B"/>
    <w:rsid w:val="002B7CAC"/>
    <w:rsid w:val="002C0FC2"/>
    <w:rsid w:val="002C1DE9"/>
    <w:rsid w:val="002D06EA"/>
    <w:rsid w:val="002D0CBA"/>
    <w:rsid w:val="002D5041"/>
    <w:rsid w:val="002D67FA"/>
    <w:rsid w:val="002D79E9"/>
    <w:rsid w:val="002E5506"/>
    <w:rsid w:val="002E6961"/>
    <w:rsid w:val="002F12EA"/>
    <w:rsid w:val="002F1969"/>
    <w:rsid w:val="00303480"/>
    <w:rsid w:val="0030742F"/>
    <w:rsid w:val="00307EB4"/>
    <w:rsid w:val="00314CE2"/>
    <w:rsid w:val="0031694A"/>
    <w:rsid w:val="003212DB"/>
    <w:rsid w:val="00327C71"/>
    <w:rsid w:val="003329CC"/>
    <w:rsid w:val="00334848"/>
    <w:rsid w:val="00340145"/>
    <w:rsid w:val="00345228"/>
    <w:rsid w:val="00357909"/>
    <w:rsid w:val="00365763"/>
    <w:rsid w:val="00377A8E"/>
    <w:rsid w:val="00377B37"/>
    <w:rsid w:val="00385CA9"/>
    <w:rsid w:val="00386E62"/>
    <w:rsid w:val="00393A1C"/>
    <w:rsid w:val="00393AA6"/>
    <w:rsid w:val="003962A3"/>
    <w:rsid w:val="003A1671"/>
    <w:rsid w:val="003B037B"/>
    <w:rsid w:val="003B0C88"/>
    <w:rsid w:val="003B2B28"/>
    <w:rsid w:val="003B3C1E"/>
    <w:rsid w:val="003C16FF"/>
    <w:rsid w:val="003C4DB8"/>
    <w:rsid w:val="003D1CC0"/>
    <w:rsid w:val="003D1D9D"/>
    <w:rsid w:val="003E792F"/>
    <w:rsid w:val="003F053B"/>
    <w:rsid w:val="003F0865"/>
    <w:rsid w:val="003F17F1"/>
    <w:rsid w:val="0040135D"/>
    <w:rsid w:val="00410B3A"/>
    <w:rsid w:val="0044480D"/>
    <w:rsid w:val="00444BB7"/>
    <w:rsid w:val="004457B7"/>
    <w:rsid w:val="004518F1"/>
    <w:rsid w:val="004634DE"/>
    <w:rsid w:val="004711E4"/>
    <w:rsid w:val="004801B1"/>
    <w:rsid w:val="0048215F"/>
    <w:rsid w:val="0048739E"/>
    <w:rsid w:val="00496D97"/>
    <w:rsid w:val="004A17D1"/>
    <w:rsid w:val="004A250A"/>
    <w:rsid w:val="004A527D"/>
    <w:rsid w:val="004C1643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11B6F"/>
    <w:rsid w:val="00511B8C"/>
    <w:rsid w:val="005268DE"/>
    <w:rsid w:val="00526E20"/>
    <w:rsid w:val="00527D79"/>
    <w:rsid w:val="00530962"/>
    <w:rsid w:val="00530B49"/>
    <w:rsid w:val="00531F4D"/>
    <w:rsid w:val="00534185"/>
    <w:rsid w:val="005351CD"/>
    <w:rsid w:val="00551C66"/>
    <w:rsid w:val="00556017"/>
    <w:rsid w:val="00560043"/>
    <w:rsid w:val="005625CE"/>
    <w:rsid w:val="00571175"/>
    <w:rsid w:val="00573457"/>
    <w:rsid w:val="00573920"/>
    <w:rsid w:val="00575AE1"/>
    <w:rsid w:val="00575E4D"/>
    <w:rsid w:val="00580E4C"/>
    <w:rsid w:val="005A2802"/>
    <w:rsid w:val="005A62F6"/>
    <w:rsid w:val="005D470E"/>
    <w:rsid w:val="005E06DB"/>
    <w:rsid w:val="005E3280"/>
    <w:rsid w:val="005E421F"/>
    <w:rsid w:val="005E6750"/>
    <w:rsid w:val="005F27C5"/>
    <w:rsid w:val="005F74C9"/>
    <w:rsid w:val="00600495"/>
    <w:rsid w:val="0061361E"/>
    <w:rsid w:val="00613A6D"/>
    <w:rsid w:val="00613EAE"/>
    <w:rsid w:val="006207D6"/>
    <w:rsid w:val="00624FFB"/>
    <w:rsid w:val="0063152C"/>
    <w:rsid w:val="00642220"/>
    <w:rsid w:val="006477A9"/>
    <w:rsid w:val="00654031"/>
    <w:rsid w:val="006541E6"/>
    <w:rsid w:val="0066116E"/>
    <w:rsid w:val="00685FF5"/>
    <w:rsid w:val="00690048"/>
    <w:rsid w:val="00693C2B"/>
    <w:rsid w:val="00693DEE"/>
    <w:rsid w:val="0069452C"/>
    <w:rsid w:val="006951FD"/>
    <w:rsid w:val="00696090"/>
    <w:rsid w:val="006A237C"/>
    <w:rsid w:val="006C784E"/>
    <w:rsid w:val="006D7C6A"/>
    <w:rsid w:val="006F3587"/>
    <w:rsid w:val="006F5129"/>
    <w:rsid w:val="007067C2"/>
    <w:rsid w:val="007078BF"/>
    <w:rsid w:val="007114CE"/>
    <w:rsid w:val="007375C5"/>
    <w:rsid w:val="0074786A"/>
    <w:rsid w:val="0075162D"/>
    <w:rsid w:val="007553B3"/>
    <w:rsid w:val="00766E7C"/>
    <w:rsid w:val="00772598"/>
    <w:rsid w:val="00773FF0"/>
    <w:rsid w:val="007834FE"/>
    <w:rsid w:val="0078595B"/>
    <w:rsid w:val="007933B0"/>
    <w:rsid w:val="0079632A"/>
    <w:rsid w:val="0079650D"/>
    <w:rsid w:val="007A1A81"/>
    <w:rsid w:val="007A3212"/>
    <w:rsid w:val="007A39A7"/>
    <w:rsid w:val="007B4FFE"/>
    <w:rsid w:val="007B51A6"/>
    <w:rsid w:val="007D38CE"/>
    <w:rsid w:val="007E20F3"/>
    <w:rsid w:val="007E53E0"/>
    <w:rsid w:val="007E6811"/>
    <w:rsid w:val="007F7B45"/>
    <w:rsid w:val="00801653"/>
    <w:rsid w:val="00801AEF"/>
    <w:rsid w:val="00822E52"/>
    <w:rsid w:val="00825FC0"/>
    <w:rsid w:val="008270BA"/>
    <w:rsid w:val="00831A36"/>
    <w:rsid w:val="00845D47"/>
    <w:rsid w:val="008578E9"/>
    <w:rsid w:val="00877B28"/>
    <w:rsid w:val="00882F72"/>
    <w:rsid w:val="0088438C"/>
    <w:rsid w:val="00885924"/>
    <w:rsid w:val="008911E6"/>
    <w:rsid w:val="0089762E"/>
    <w:rsid w:val="00897A4B"/>
    <w:rsid w:val="008A2E29"/>
    <w:rsid w:val="008C404D"/>
    <w:rsid w:val="008D18AF"/>
    <w:rsid w:val="008E4F76"/>
    <w:rsid w:val="008E7DE2"/>
    <w:rsid w:val="0090173B"/>
    <w:rsid w:val="00906B93"/>
    <w:rsid w:val="009072E3"/>
    <w:rsid w:val="009158E3"/>
    <w:rsid w:val="00915F2D"/>
    <w:rsid w:val="009163DC"/>
    <w:rsid w:val="00917C6D"/>
    <w:rsid w:val="00921435"/>
    <w:rsid w:val="00921555"/>
    <w:rsid w:val="0092693B"/>
    <w:rsid w:val="00931591"/>
    <w:rsid w:val="00933B21"/>
    <w:rsid w:val="009377AF"/>
    <w:rsid w:val="00954E78"/>
    <w:rsid w:val="0095679B"/>
    <w:rsid w:val="00956D7F"/>
    <w:rsid w:val="00960517"/>
    <w:rsid w:val="009758C5"/>
    <w:rsid w:val="0098105B"/>
    <w:rsid w:val="00984AE2"/>
    <w:rsid w:val="00991A00"/>
    <w:rsid w:val="00991EBC"/>
    <w:rsid w:val="00994C14"/>
    <w:rsid w:val="009A6817"/>
    <w:rsid w:val="009B2557"/>
    <w:rsid w:val="009B5762"/>
    <w:rsid w:val="009B6DD9"/>
    <w:rsid w:val="009D54C1"/>
    <w:rsid w:val="009E12ED"/>
    <w:rsid w:val="009E2636"/>
    <w:rsid w:val="009E3D38"/>
    <w:rsid w:val="009E7A34"/>
    <w:rsid w:val="009F5BE7"/>
    <w:rsid w:val="00A00B8E"/>
    <w:rsid w:val="00A108F6"/>
    <w:rsid w:val="00A16485"/>
    <w:rsid w:val="00A17BBD"/>
    <w:rsid w:val="00A23473"/>
    <w:rsid w:val="00A24845"/>
    <w:rsid w:val="00A347DE"/>
    <w:rsid w:val="00A42023"/>
    <w:rsid w:val="00A4259E"/>
    <w:rsid w:val="00A42F5B"/>
    <w:rsid w:val="00A43098"/>
    <w:rsid w:val="00A5303C"/>
    <w:rsid w:val="00A54310"/>
    <w:rsid w:val="00A62703"/>
    <w:rsid w:val="00A67CD1"/>
    <w:rsid w:val="00A966CD"/>
    <w:rsid w:val="00AA07E3"/>
    <w:rsid w:val="00AA6D43"/>
    <w:rsid w:val="00AB21EB"/>
    <w:rsid w:val="00AB4971"/>
    <w:rsid w:val="00AB52C7"/>
    <w:rsid w:val="00AC0C81"/>
    <w:rsid w:val="00AE09B0"/>
    <w:rsid w:val="00AE511B"/>
    <w:rsid w:val="00B02D4D"/>
    <w:rsid w:val="00B06C1D"/>
    <w:rsid w:val="00B1669A"/>
    <w:rsid w:val="00B16E54"/>
    <w:rsid w:val="00B32FD0"/>
    <w:rsid w:val="00B335B7"/>
    <w:rsid w:val="00B36D9B"/>
    <w:rsid w:val="00B415A7"/>
    <w:rsid w:val="00B42DDE"/>
    <w:rsid w:val="00B43552"/>
    <w:rsid w:val="00B50AC0"/>
    <w:rsid w:val="00B616D7"/>
    <w:rsid w:val="00B63CEB"/>
    <w:rsid w:val="00B67D19"/>
    <w:rsid w:val="00B75D23"/>
    <w:rsid w:val="00B76019"/>
    <w:rsid w:val="00B76458"/>
    <w:rsid w:val="00B7753D"/>
    <w:rsid w:val="00B80800"/>
    <w:rsid w:val="00B83367"/>
    <w:rsid w:val="00B9146D"/>
    <w:rsid w:val="00B933F6"/>
    <w:rsid w:val="00B9677A"/>
    <w:rsid w:val="00BA4A0D"/>
    <w:rsid w:val="00BA65BC"/>
    <w:rsid w:val="00BB6089"/>
    <w:rsid w:val="00BC19E9"/>
    <w:rsid w:val="00BC3315"/>
    <w:rsid w:val="00BC3E94"/>
    <w:rsid w:val="00BC49D1"/>
    <w:rsid w:val="00BC69C1"/>
    <w:rsid w:val="00BD6579"/>
    <w:rsid w:val="00BE5CC3"/>
    <w:rsid w:val="00BF181C"/>
    <w:rsid w:val="00BF59BC"/>
    <w:rsid w:val="00BF601D"/>
    <w:rsid w:val="00C03460"/>
    <w:rsid w:val="00C038B7"/>
    <w:rsid w:val="00C04BC0"/>
    <w:rsid w:val="00C1729C"/>
    <w:rsid w:val="00C250E8"/>
    <w:rsid w:val="00C30AB2"/>
    <w:rsid w:val="00C37A48"/>
    <w:rsid w:val="00C44573"/>
    <w:rsid w:val="00C640E0"/>
    <w:rsid w:val="00C7046B"/>
    <w:rsid w:val="00C8124A"/>
    <w:rsid w:val="00C86151"/>
    <w:rsid w:val="00C87722"/>
    <w:rsid w:val="00C90D66"/>
    <w:rsid w:val="00C947E6"/>
    <w:rsid w:val="00CA080E"/>
    <w:rsid w:val="00CB2454"/>
    <w:rsid w:val="00CB5FF6"/>
    <w:rsid w:val="00CB7129"/>
    <w:rsid w:val="00CC086F"/>
    <w:rsid w:val="00CD02A2"/>
    <w:rsid w:val="00CD490A"/>
    <w:rsid w:val="00CD6577"/>
    <w:rsid w:val="00CD6F44"/>
    <w:rsid w:val="00CD7D8F"/>
    <w:rsid w:val="00CE2A3A"/>
    <w:rsid w:val="00CE2E93"/>
    <w:rsid w:val="00CF79BD"/>
    <w:rsid w:val="00D003CA"/>
    <w:rsid w:val="00D032D0"/>
    <w:rsid w:val="00D052EE"/>
    <w:rsid w:val="00D07223"/>
    <w:rsid w:val="00D079F3"/>
    <w:rsid w:val="00D1033D"/>
    <w:rsid w:val="00D14C4B"/>
    <w:rsid w:val="00D236FE"/>
    <w:rsid w:val="00D23CB3"/>
    <w:rsid w:val="00D2402F"/>
    <w:rsid w:val="00D25DFD"/>
    <w:rsid w:val="00D27352"/>
    <w:rsid w:val="00D3247D"/>
    <w:rsid w:val="00D45269"/>
    <w:rsid w:val="00D62C39"/>
    <w:rsid w:val="00D73A65"/>
    <w:rsid w:val="00D81096"/>
    <w:rsid w:val="00D9570B"/>
    <w:rsid w:val="00DC7BCC"/>
    <w:rsid w:val="00DD43F1"/>
    <w:rsid w:val="00DD59B4"/>
    <w:rsid w:val="00DE7942"/>
    <w:rsid w:val="00DF3375"/>
    <w:rsid w:val="00E06AED"/>
    <w:rsid w:val="00E12FB4"/>
    <w:rsid w:val="00E16521"/>
    <w:rsid w:val="00E17F16"/>
    <w:rsid w:val="00E32D50"/>
    <w:rsid w:val="00E36D9B"/>
    <w:rsid w:val="00E42EBF"/>
    <w:rsid w:val="00E507F6"/>
    <w:rsid w:val="00E5538B"/>
    <w:rsid w:val="00E57491"/>
    <w:rsid w:val="00E657E9"/>
    <w:rsid w:val="00E713EE"/>
    <w:rsid w:val="00E84B04"/>
    <w:rsid w:val="00E935BD"/>
    <w:rsid w:val="00E95471"/>
    <w:rsid w:val="00EA7D46"/>
    <w:rsid w:val="00EB1B0B"/>
    <w:rsid w:val="00EB3979"/>
    <w:rsid w:val="00EB6526"/>
    <w:rsid w:val="00ED469E"/>
    <w:rsid w:val="00EE0434"/>
    <w:rsid w:val="00EE3265"/>
    <w:rsid w:val="00F00CCB"/>
    <w:rsid w:val="00F05952"/>
    <w:rsid w:val="00F11ACC"/>
    <w:rsid w:val="00F1516F"/>
    <w:rsid w:val="00F16A2F"/>
    <w:rsid w:val="00F22B5F"/>
    <w:rsid w:val="00F22FCE"/>
    <w:rsid w:val="00F2748C"/>
    <w:rsid w:val="00F333DF"/>
    <w:rsid w:val="00F4763E"/>
    <w:rsid w:val="00F54C05"/>
    <w:rsid w:val="00F60E49"/>
    <w:rsid w:val="00F64CB0"/>
    <w:rsid w:val="00F7119C"/>
    <w:rsid w:val="00F751F2"/>
    <w:rsid w:val="00F764DD"/>
    <w:rsid w:val="00F77DD4"/>
    <w:rsid w:val="00F85510"/>
    <w:rsid w:val="00F9774A"/>
    <w:rsid w:val="00FA281B"/>
    <w:rsid w:val="00FA2D2C"/>
    <w:rsid w:val="00FA7878"/>
    <w:rsid w:val="00FC6D81"/>
    <w:rsid w:val="00FD2C8C"/>
    <w:rsid w:val="00FD570A"/>
    <w:rsid w:val="00FE4698"/>
    <w:rsid w:val="00FE47A1"/>
    <w:rsid w:val="00FE79F5"/>
    <w:rsid w:val="00FF1AA7"/>
    <w:rsid w:val="00FF2746"/>
    <w:rsid w:val="12006701"/>
    <w:rsid w:val="1FF22E4D"/>
    <w:rsid w:val="2DBD7EF1"/>
    <w:rsid w:val="32F1E06F"/>
    <w:rsid w:val="4E61E214"/>
    <w:rsid w:val="5E45873E"/>
    <w:rsid w:val="671952E2"/>
    <w:rsid w:val="7ED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145"/>
    <w:rPr>
      <w:rFonts w:ascii="Source Sans Pro Light" w:hAnsi="Source Sans Pro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C3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AD9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AD9"/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F2748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27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2FD34AA03A4F95BD9D36555A6398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8136D6-A54E-43EA-8185-23281CDB7871}"/>
      </w:docPartPr>
      <w:docPartBody>
        <w:p w:rsidR="004C25BF" w:rsidRDefault="004C25BF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4C25BF" w:rsidRPr="00885924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4C25BF" w:rsidRPr="00CC086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C25BF" w:rsidRPr="008A2E29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4C25BF" w:rsidRPr="008A2E29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927BD8" w:rsidRDefault="004C25BF" w:rsidP="004C25BF">
          <w:pPr>
            <w:pStyle w:val="482FD34AA03A4F95BD9D36555A6398A29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0D81B5845540EC82C2CFB37AF053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4E8A65-6B29-4628-9368-2E9C00D3F3DB}"/>
      </w:docPartPr>
      <w:docPartBody>
        <w:p w:rsidR="00006F04" w:rsidRDefault="004C25BF" w:rsidP="004C25BF">
          <w:pPr>
            <w:pStyle w:val="CA0D81B5845540EC82C2CFB37AF0530A2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Myriad Pro SemiCond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0B0707"/>
    <w:rsid w:val="00113912"/>
    <w:rsid w:val="001D5B2B"/>
    <w:rsid w:val="00455A4B"/>
    <w:rsid w:val="004C25BF"/>
    <w:rsid w:val="005B4EB6"/>
    <w:rsid w:val="0067526A"/>
    <w:rsid w:val="00927BD8"/>
    <w:rsid w:val="00CB0841"/>
    <w:rsid w:val="00D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25BF"/>
    <w:rPr>
      <w:color w:val="808080"/>
    </w:rPr>
  </w:style>
  <w:style w:type="paragraph" w:styleId="Listenabsatz">
    <w:name w:val="List Paragraph"/>
    <w:basedOn w:val="Standard"/>
    <w:uiPriority w:val="34"/>
    <w:qFormat/>
    <w:rsid w:val="004C25BF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A1583-2FF1-45EF-9231-10D751FD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51</cp:revision>
  <cp:lastPrinted>2022-11-30T12:30:00Z</cp:lastPrinted>
  <dcterms:created xsi:type="dcterms:W3CDTF">2023-02-14T15:30:00Z</dcterms:created>
  <dcterms:modified xsi:type="dcterms:W3CDTF">2023-03-07T07:20:00Z</dcterms:modified>
</cp:coreProperties>
</file>