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4D1" w:rsidRPr="00F906A6" w:rsidRDefault="00904A98">
      <w:pPr>
        <w:rPr>
          <w:b/>
          <w:sz w:val="44"/>
          <w:szCs w:val="44"/>
        </w:rPr>
      </w:pPr>
      <w:r w:rsidRPr="00F906A6">
        <w:rPr>
          <w:b/>
          <w:sz w:val="44"/>
          <w:szCs w:val="44"/>
        </w:rPr>
        <w:t>Text Abschlussfeier FOS Alando-Palais, 15.6.2017</w:t>
      </w:r>
      <w:r w:rsidR="003260C3" w:rsidRPr="00F906A6">
        <w:rPr>
          <w:b/>
          <w:sz w:val="44"/>
          <w:szCs w:val="44"/>
        </w:rPr>
        <w:t>, Dr. Mareike Klekamp</w:t>
      </w:r>
    </w:p>
    <w:p w:rsidR="00913123" w:rsidRPr="00F906A6" w:rsidRDefault="00913123" w:rsidP="00913123">
      <w:pPr>
        <w:rPr>
          <w:b/>
          <w:sz w:val="44"/>
          <w:szCs w:val="44"/>
        </w:rPr>
      </w:pPr>
      <w:r w:rsidRPr="00F906A6">
        <w:rPr>
          <w:b/>
          <w:sz w:val="44"/>
          <w:szCs w:val="44"/>
        </w:rPr>
        <w:t>Hinführung</w:t>
      </w:r>
    </w:p>
    <w:p w:rsidR="00913123" w:rsidRPr="00F906A6" w:rsidRDefault="00913123" w:rsidP="00913123">
      <w:pPr>
        <w:rPr>
          <w:sz w:val="44"/>
          <w:szCs w:val="44"/>
        </w:rPr>
      </w:pPr>
      <w:r w:rsidRPr="00F906A6">
        <w:rPr>
          <w:sz w:val="44"/>
          <w:szCs w:val="44"/>
        </w:rPr>
        <w:t>Sehr geehrte Damen und Herren,</w:t>
      </w:r>
      <w:r w:rsidR="0022536E">
        <w:rPr>
          <w:sz w:val="44"/>
          <w:szCs w:val="44"/>
        </w:rPr>
        <w:t xml:space="preserve"> </w:t>
      </w:r>
      <w:r w:rsidR="00E06C84">
        <w:rPr>
          <w:sz w:val="44"/>
          <w:szCs w:val="44"/>
        </w:rPr>
        <w:br/>
      </w:r>
      <w:r w:rsidR="0022536E">
        <w:rPr>
          <w:sz w:val="44"/>
          <w:szCs w:val="44"/>
        </w:rPr>
        <w:t>liebe Fachabiturientinnen und Fachabiturienten,</w:t>
      </w:r>
    </w:p>
    <w:p w:rsidR="00913123" w:rsidRPr="00F906A6" w:rsidRDefault="00F906A6" w:rsidP="00E06C84">
      <w:pPr>
        <w:spacing w:line="360" w:lineRule="auto"/>
        <w:rPr>
          <w:sz w:val="44"/>
          <w:szCs w:val="44"/>
        </w:rPr>
      </w:pPr>
      <w:r>
        <w:rPr>
          <w:sz w:val="44"/>
          <w:szCs w:val="44"/>
        </w:rPr>
        <w:t>i</w:t>
      </w:r>
      <w:r w:rsidRPr="00F906A6">
        <w:rPr>
          <w:sz w:val="44"/>
          <w:szCs w:val="44"/>
        </w:rPr>
        <w:t xml:space="preserve">m Namen der Vorbereitungsgruppe </w:t>
      </w:r>
      <w:r w:rsidR="00E06C84">
        <w:rPr>
          <w:sz w:val="44"/>
          <w:szCs w:val="44"/>
        </w:rPr>
        <w:t xml:space="preserve">Besinnlicher Impuls </w:t>
      </w:r>
      <w:r w:rsidRPr="00F906A6">
        <w:rPr>
          <w:sz w:val="44"/>
          <w:szCs w:val="44"/>
        </w:rPr>
        <w:t>begrüße ich Sie ganz herzlich.</w:t>
      </w:r>
      <w:r>
        <w:rPr>
          <w:sz w:val="44"/>
          <w:szCs w:val="44"/>
        </w:rPr>
        <w:t xml:space="preserve"> M</w:t>
      </w:r>
      <w:r w:rsidR="00913123" w:rsidRPr="00F906A6">
        <w:rPr>
          <w:sz w:val="44"/>
          <w:szCs w:val="44"/>
        </w:rPr>
        <w:t xml:space="preserve">ein Name ist Mareike Klekamp. </w:t>
      </w:r>
      <w:r w:rsidR="00CA2478" w:rsidRPr="00F906A6">
        <w:rPr>
          <w:sz w:val="44"/>
          <w:szCs w:val="44"/>
        </w:rPr>
        <w:t xml:space="preserve">Als Religionslehrerin darf ich </w:t>
      </w:r>
      <w:r w:rsidR="00913123" w:rsidRPr="00F906A6">
        <w:rPr>
          <w:sz w:val="44"/>
          <w:szCs w:val="44"/>
        </w:rPr>
        <w:t xml:space="preserve">an den Berufsbildenden Schulen am Schölerberg </w:t>
      </w:r>
      <w:r w:rsidR="00CA2478" w:rsidRPr="00F906A6">
        <w:rPr>
          <w:sz w:val="44"/>
          <w:szCs w:val="44"/>
        </w:rPr>
        <w:t>junge Menschen in Fragen zu Religion und Leben „Rede und Antwort stehen“.</w:t>
      </w:r>
      <w:r w:rsidR="00F1092B" w:rsidRPr="00F906A6">
        <w:rPr>
          <w:sz w:val="44"/>
          <w:szCs w:val="44"/>
        </w:rPr>
        <w:t xml:space="preserve"> J</w:t>
      </w:r>
      <w:r w:rsidR="00812873">
        <w:rPr>
          <w:sz w:val="44"/>
          <w:szCs w:val="44"/>
        </w:rPr>
        <w:t>.</w:t>
      </w:r>
      <w:r w:rsidR="00F1092B" w:rsidRPr="00F906A6">
        <w:rPr>
          <w:sz w:val="44"/>
          <w:szCs w:val="44"/>
        </w:rPr>
        <w:t>, H</w:t>
      </w:r>
      <w:r w:rsidR="00812873">
        <w:rPr>
          <w:sz w:val="44"/>
          <w:szCs w:val="44"/>
        </w:rPr>
        <w:t xml:space="preserve">. </w:t>
      </w:r>
      <w:r w:rsidR="00F1092B" w:rsidRPr="00F906A6">
        <w:rPr>
          <w:sz w:val="44"/>
          <w:szCs w:val="44"/>
        </w:rPr>
        <w:t>und D</w:t>
      </w:r>
      <w:r w:rsidR="00812873">
        <w:rPr>
          <w:sz w:val="44"/>
          <w:szCs w:val="44"/>
        </w:rPr>
        <w:t>.</w:t>
      </w:r>
      <w:r w:rsidR="00F1092B" w:rsidRPr="00F906A6">
        <w:rPr>
          <w:sz w:val="44"/>
          <w:szCs w:val="44"/>
        </w:rPr>
        <w:t xml:space="preserve"> haben m</w:t>
      </w:r>
      <w:r w:rsidR="00913123" w:rsidRPr="00F906A6">
        <w:rPr>
          <w:sz w:val="44"/>
          <w:szCs w:val="44"/>
        </w:rPr>
        <w:t xml:space="preserve">it </w:t>
      </w:r>
      <w:r w:rsidR="00812873">
        <w:rPr>
          <w:sz w:val="44"/>
          <w:szCs w:val="44"/>
        </w:rPr>
        <w:t>M</w:t>
      </w:r>
      <w:r w:rsidR="007D5E98">
        <w:rPr>
          <w:sz w:val="44"/>
          <w:szCs w:val="44"/>
        </w:rPr>
        <w:t>.</w:t>
      </w:r>
      <w:r w:rsidR="00913123" w:rsidRPr="00F906A6">
        <w:rPr>
          <w:sz w:val="44"/>
          <w:szCs w:val="44"/>
        </w:rPr>
        <w:t xml:space="preserve">, der auch Religion unterrichtet, und mir diesen besinnlichen Impuls vorbreitet. </w:t>
      </w:r>
      <w:r w:rsidR="00FA0E7C" w:rsidRPr="00F906A6">
        <w:rPr>
          <w:sz w:val="44"/>
          <w:szCs w:val="44"/>
        </w:rPr>
        <w:t>Zur Einstimmung haben wir das Lied „Feuerwerk von Wicent Weiss“ ausgesucht.</w:t>
      </w:r>
      <w:r w:rsidR="00F1092B" w:rsidRPr="00F906A6">
        <w:rPr>
          <w:sz w:val="44"/>
          <w:szCs w:val="44"/>
        </w:rPr>
        <w:t xml:space="preserve"> </w:t>
      </w:r>
    </w:p>
    <w:p w:rsidR="003260C3" w:rsidRPr="00F906A6" w:rsidRDefault="003260C3">
      <w:pPr>
        <w:rPr>
          <w:sz w:val="44"/>
          <w:szCs w:val="44"/>
        </w:rPr>
      </w:pPr>
      <w:r w:rsidRPr="00F906A6">
        <w:rPr>
          <w:sz w:val="44"/>
          <w:szCs w:val="44"/>
        </w:rPr>
        <w:br w:type="page"/>
      </w:r>
    </w:p>
    <w:p w:rsidR="005C614C" w:rsidRPr="00F906A6" w:rsidRDefault="00FA0E7C" w:rsidP="00913123">
      <w:pPr>
        <w:rPr>
          <w:b/>
          <w:sz w:val="44"/>
          <w:szCs w:val="44"/>
        </w:rPr>
      </w:pPr>
      <w:r w:rsidRPr="00F906A6">
        <w:rPr>
          <w:b/>
          <w:sz w:val="44"/>
          <w:szCs w:val="44"/>
        </w:rPr>
        <w:lastRenderedPageBreak/>
        <w:t xml:space="preserve">Der Liedtext fordert </w:t>
      </w:r>
      <w:r w:rsidR="005C614C" w:rsidRPr="00F906A6">
        <w:rPr>
          <w:b/>
          <w:sz w:val="44"/>
          <w:szCs w:val="44"/>
        </w:rPr>
        <w:t>uns auf „lass uns leben wie ein Feuerwerk“</w:t>
      </w:r>
    </w:p>
    <w:p w:rsidR="005C614C" w:rsidRPr="00F906A6" w:rsidRDefault="005C614C" w:rsidP="005C614C">
      <w:pPr>
        <w:pStyle w:val="Listenabsatz"/>
        <w:numPr>
          <w:ilvl w:val="0"/>
          <w:numId w:val="1"/>
        </w:numPr>
        <w:rPr>
          <w:sz w:val="44"/>
          <w:szCs w:val="44"/>
        </w:rPr>
      </w:pPr>
      <w:r w:rsidRPr="00F906A6">
        <w:rPr>
          <w:sz w:val="44"/>
          <w:szCs w:val="44"/>
        </w:rPr>
        <w:t>„als wenn es nur für heute wär“</w:t>
      </w:r>
    </w:p>
    <w:p w:rsidR="005C614C" w:rsidRPr="00F906A6" w:rsidRDefault="005C614C" w:rsidP="005C614C">
      <w:pPr>
        <w:pStyle w:val="Listenabsatz"/>
        <w:numPr>
          <w:ilvl w:val="0"/>
          <w:numId w:val="1"/>
        </w:numPr>
        <w:rPr>
          <w:sz w:val="44"/>
          <w:szCs w:val="44"/>
        </w:rPr>
      </w:pPr>
      <w:r w:rsidRPr="00F906A6">
        <w:rPr>
          <w:sz w:val="44"/>
          <w:szCs w:val="44"/>
        </w:rPr>
        <w:t>„denn der Augenblick kommt nie zurück“</w:t>
      </w:r>
    </w:p>
    <w:p w:rsidR="005C614C" w:rsidRPr="00F906A6" w:rsidRDefault="005C614C" w:rsidP="005C614C">
      <w:pPr>
        <w:pStyle w:val="Listenabsatz"/>
        <w:numPr>
          <w:ilvl w:val="0"/>
          <w:numId w:val="1"/>
        </w:numPr>
        <w:rPr>
          <w:sz w:val="44"/>
          <w:szCs w:val="44"/>
        </w:rPr>
      </w:pPr>
      <w:r w:rsidRPr="00F906A6">
        <w:rPr>
          <w:sz w:val="44"/>
          <w:szCs w:val="44"/>
        </w:rPr>
        <w:t>„die ganze Welt kann uns gehör’n“</w:t>
      </w:r>
    </w:p>
    <w:p w:rsidR="005C614C" w:rsidRPr="00F906A6" w:rsidRDefault="005C614C" w:rsidP="005C614C">
      <w:pPr>
        <w:pStyle w:val="Listenabsatz"/>
        <w:numPr>
          <w:ilvl w:val="0"/>
          <w:numId w:val="1"/>
        </w:numPr>
        <w:rPr>
          <w:sz w:val="44"/>
          <w:szCs w:val="44"/>
        </w:rPr>
      </w:pPr>
      <w:r w:rsidRPr="00F906A6">
        <w:rPr>
          <w:sz w:val="44"/>
          <w:szCs w:val="44"/>
        </w:rPr>
        <w:t>„Verbrenn’n die Raketen Stück für Stück“</w:t>
      </w:r>
    </w:p>
    <w:p w:rsidR="00FA0E7C" w:rsidRPr="00F906A6" w:rsidRDefault="005C614C" w:rsidP="005C614C">
      <w:pPr>
        <w:pStyle w:val="Listenabsatz"/>
        <w:numPr>
          <w:ilvl w:val="0"/>
          <w:numId w:val="1"/>
        </w:numPr>
        <w:rPr>
          <w:sz w:val="44"/>
          <w:szCs w:val="44"/>
        </w:rPr>
      </w:pPr>
      <w:r w:rsidRPr="00F906A6">
        <w:rPr>
          <w:sz w:val="44"/>
          <w:szCs w:val="44"/>
        </w:rPr>
        <w:t>„und leben wie ein Feuerwerk, Feuerwerk, Feuerwerk“</w:t>
      </w:r>
    </w:p>
    <w:p w:rsidR="005C614C" w:rsidRPr="00F906A6" w:rsidRDefault="005C614C" w:rsidP="005C614C">
      <w:pPr>
        <w:rPr>
          <w:sz w:val="44"/>
          <w:szCs w:val="44"/>
        </w:rPr>
      </w:pPr>
    </w:p>
    <w:p w:rsidR="00EE323F" w:rsidRPr="00F906A6" w:rsidRDefault="00EE323F" w:rsidP="005C614C">
      <w:pPr>
        <w:rPr>
          <w:b/>
          <w:sz w:val="44"/>
          <w:szCs w:val="44"/>
        </w:rPr>
      </w:pPr>
      <w:r w:rsidRPr="00F906A6">
        <w:rPr>
          <w:b/>
          <w:sz w:val="44"/>
          <w:szCs w:val="44"/>
        </w:rPr>
        <w:t>Welche Feuerwerke haben Sie an unserer Schule erlebt?</w:t>
      </w:r>
    </w:p>
    <w:p w:rsidR="00A54AB0" w:rsidRPr="00F906A6" w:rsidRDefault="00C936DE" w:rsidP="00E06C84">
      <w:pPr>
        <w:spacing w:line="360" w:lineRule="auto"/>
        <w:rPr>
          <w:sz w:val="44"/>
          <w:szCs w:val="44"/>
        </w:rPr>
      </w:pPr>
      <w:r w:rsidRPr="00F906A6">
        <w:rPr>
          <w:sz w:val="44"/>
          <w:szCs w:val="44"/>
        </w:rPr>
        <w:t xml:space="preserve">Als </w:t>
      </w:r>
      <w:r w:rsidRPr="00F906A6">
        <w:rPr>
          <w:b/>
          <w:sz w:val="44"/>
          <w:szCs w:val="44"/>
        </w:rPr>
        <w:t>Eröffnungsfeuerwerk</w:t>
      </w:r>
      <w:r w:rsidRPr="00F906A6">
        <w:rPr>
          <w:sz w:val="44"/>
          <w:szCs w:val="44"/>
        </w:rPr>
        <w:t xml:space="preserve"> haben Sie z</w:t>
      </w:r>
      <w:r w:rsidR="00EE323F" w:rsidRPr="00F906A6">
        <w:rPr>
          <w:sz w:val="44"/>
          <w:szCs w:val="44"/>
        </w:rPr>
        <w:t xml:space="preserve">u Beginn der Klasse 11 Teamtage im Schölerberg-Wald verlebt. </w:t>
      </w:r>
      <w:r w:rsidR="002317EB" w:rsidRPr="00F906A6">
        <w:rPr>
          <w:sz w:val="44"/>
          <w:szCs w:val="44"/>
        </w:rPr>
        <w:t xml:space="preserve">Nach Malta, Prag und Wien haben Sie im April ihre </w:t>
      </w:r>
      <w:r w:rsidR="003E1B2E" w:rsidRPr="00F906A6">
        <w:rPr>
          <w:sz w:val="44"/>
          <w:szCs w:val="44"/>
        </w:rPr>
        <w:t>Abschluss-</w:t>
      </w:r>
      <w:r w:rsidR="002317EB" w:rsidRPr="00F906A6">
        <w:rPr>
          <w:sz w:val="44"/>
          <w:szCs w:val="44"/>
        </w:rPr>
        <w:t xml:space="preserve">Klassenfahrten unternommen. </w:t>
      </w:r>
    </w:p>
    <w:p w:rsidR="00E60E94" w:rsidRPr="00F906A6" w:rsidRDefault="00C936DE" w:rsidP="00E06C84">
      <w:pPr>
        <w:spacing w:line="360" w:lineRule="auto"/>
        <w:rPr>
          <w:sz w:val="44"/>
          <w:szCs w:val="44"/>
        </w:rPr>
      </w:pPr>
      <w:r w:rsidRPr="00F906A6">
        <w:rPr>
          <w:sz w:val="44"/>
          <w:szCs w:val="44"/>
        </w:rPr>
        <w:t xml:space="preserve">Im Verlauf </w:t>
      </w:r>
      <w:r w:rsidR="003E1B2E" w:rsidRPr="00F906A6">
        <w:rPr>
          <w:sz w:val="44"/>
          <w:szCs w:val="44"/>
        </w:rPr>
        <w:t>der</w:t>
      </w:r>
      <w:r w:rsidRPr="00F906A6">
        <w:rPr>
          <w:sz w:val="44"/>
          <w:szCs w:val="44"/>
        </w:rPr>
        <w:t xml:space="preserve"> zwei Jahre an unserer Schule haben Sie </w:t>
      </w:r>
      <w:r w:rsidR="00F1092B" w:rsidRPr="00F906A6">
        <w:rPr>
          <w:sz w:val="44"/>
          <w:szCs w:val="44"/>
        </w:rPr>
        <w:t xml:space="preserve">- </w:t>
      </w:r>
      <w:r w:rsidRPr="00F906A6">
        <w:rPr>
          <w:sz w:val="44"/>
          <w:szCs w:val="44"/>
        </w:rPr>
        <w:t xml:space="preserve">hoffentlich </w:t>
      </w:r>
      <w:r w:rsidR="00F1092B" w:rsidRPr="00F906A6">
        <w:rPr>
          <w:sz w:val="44"/>
          <w:szCs w:val="44"/>
        </w:rPr>
        <w:t xml:space="preserve">- </w:t>
      </w:r>
      <w:r w:rsidRPr="00F906A6">
        <w:rPr>
          <w:sz w:val="44"/>
          <w:szCs w:val="44"/>
        </w:rPr>
        <w:t>ein dichtes Feuerwerk v</w:t>
      </w:r>
      <w:r w:rsidR="00A57FCF" w:rsidRPr="00F906A6">
        <w:rPr>
          <w:sz w:val="44"/>
          <w:szCs w:val="44"/>
        </w:rPr>
        <w:t>on ca. 1</w:t>
      </w:r>
      <w:r w:rsidR="003E1B2E" w:rsidRPr="00F906A6">
        <w:rPr>
          <w:sz w:val="44"/>
          <w:szCs w:val="44"/>
        </w:rPr>
        <w:t>5</w:t>
      </w:r>
      <w:r w:rsidR="00A57FCF" w:rsidRPr="00F906A6">
        <w:rPr>
          <w:sz w:val="44"/>
          <w:szCs w:val="44"/>
        </w:rPr>
        <w:t>00 Unterrichtsstunden erlebt</w:t>
      </w:r>
      <w:r w:rsidR="00A57FCF" w:rsidRPr="00F906A6">
        <w:rPr>
          <w:rFonts w:cstheme="minorHAnsi"/>
          <w:sz w:val="44"/>
          <w:szCs w:val="44"/>
        </w:rPr>
        <w:t xml:space="preserve">. </w:t>
      </w:r>
      <w:r w:rsidR="00A57FCF" w:rsidRPr="00F906A6">
        <w:rPr>
          <w:sz w:val="44"/>
          <w:szCs w:val="44"/>
        </w:rPr>
        <w:t>Zivil- , Verfassungs-, Verwaltungsrecht, Marketingmix, Teil- und Vollkostenrechnung, ein Feuerwerk von Rechts- und Wirtschaftswissen wurde abgebrannt.</w:t>
      </w:r>
      <w:r w:rsidR="003E1B2E" w:rsidRPr="00F906A6">
        <w:rPr>
          <w:sz w:val="44"/>
          <w:szCs w:val="44"/>
        </w:rPr>
        <w:t xml:space="preserve"> Aber der Mensch lebt nicht nur vom Brot allein.</w:t>
      </w:r>
    </w:p>
    <w:p w:rsidR="00F1092B" w:rsidRPr="00F906A6" w:rsidRDefault="00812873" w:rsidP="00E06C84">
      <w:pPr>
        <w:spacing w:line="360" w:lineRule="auto"/>
        <w:rPr>
          <w:sz w:val="44"/>
          <w:szCs w:val="44"/>
        </w:rPr>
      </w:pPr>
      <w:r>
        <w:rPr>
          <w:sz w:val="44"/>
          <w:szCs w:val="44"/>
        </w:rPr>
        <w:t>Mit Herrn M.</w:t>
      </w:r>
      <w:r w:rsidR="00C50F84" w:rsidRPr="00F906A6">
        <w:rPr>
          <w:sz w:val="44"/>
          <w:szCs w:val="44"/>
        </w:rPr>
        <w:t xml:space="preserve"> </w:t>
      </w:r>
      <w:r w:rsidR="002436D6" w:rsidRPr="00F906A6">
        <w:rPr>
          <w:sz w:val="44"/>
          <w:szCs w:val="44"/>
        </w:rPr>
        <w:t xml:space="preserve">haben Sie </w:t>
      </w:r>
      <w:r w:rsidR="00C50F84" w:rsidRPr="00F906A6">
        <w:rPr>
          <w:sz w:val="44"/>
          <w:szCs w:val="44"/>
        </w:rPr>
        <w:t xml:space="preserve">unter anderem über Komasaufen und </w:t>
      </w:r>
      <w:r w:rsidR="002436D6" w:rsidRPr="00F906A6">
        <w:rPr>
          <w:sz w:val="44"/>
          <w:szCs w:val="44"/>
        </w:rPr>
        <w:t xml:space="preserve">ungeplante Schwangerschaften gesprochen. </w:t>
      </w:r>
      <w:r w:rsidR="00A57FCF" w:rsidRPr="00F906A6">
        <w:rPr>
          <w:sz w:val="44"/>
          <w:szCs w:val="44"/>
        </w:rPr>
        <w:t xml:space="preserve">Zum Islam haben Sie bei </w:t>
      </w:r>
      <w:r w:rsidR="002436D6" w:rsidRPr="00F906A6">
        <w:rPr>
          <w:sz w:val="44"/>
          <w:szCs w:val="44"/>
        </w:rPr>
        <w:t>Frau K</w:t>
      </w:r>
      <w:r w:rsidR="007D5E98">
        <w:rPr>
          <w:sz w:val="44"/>
          <w:szCs w:val="44"/>
        </w:rPr>
        <w:t>.</w:t>
      </w:r>
      <w:r w:rsidR="002436D6" w:rsidRPr="00F906A6">
        <w:rPr>
          <w:sz w:val="44"/>
          <w:szCs w:val="44"/>
        </w:rPr>
        <w:t xml:space="preserve"> </w:t>
      </w:r>
      <w:r w:rsidR="00C50F84" w:rsidRPr="00F906A6">
        <w:rPr>
          <w:sz w:val="44"/>
          <w:szCs w:val="44"/>
        </w:rPr>
        <w:t xml:space="preserve">gearbeitet und mit </w:t>
      </w:r>
      <w:r w:rsidR="00A57FCF" w:rsidRPr="00F906A6">
        <w:rPr>
          <w:sz w:val="44"/>
          <w:szCs w:val="44"/>
        </w:rPr>
        <w:t xml:space="preserve">Ihr den </w:t>
      </w:r>
      <w:r w:rsidR="00F1092B" w:rsidRPr="00F906A6">
        <w:rPr>
          <w:sz w:val="44"/>
          <w:szCs w:val="44"/>
        </w:rPr>
        <w:t xml:space="preserve">Buß- und Bettagsgottesdienst </w:t>
      </w:r>
      <w:r w:rsidR="00C50F84" w:rsidRPr="00F906A6">
        <w:rPr>
          <w:sz w:val="44"/>
          <w:szCs w:val="44"/>
        </w:rPr>
        <w:t>vorbereitet. Ich habe in der FO15B4 einige Raketen zu Kreuzigung, Ostern bzw. Gebet gezündet.</w:t>
      </w:r>
    </w:p>
    <w:p w:rsidR="003E1B2E" w:rsidRPr="00F906A6" w:rsidRDefault="00B73302" w:rsidP="00E06C84">
      <w:pPr>
        <w:spacing w:line="360" w:lineRule="auto"/>
        <w:rPr>
          <w:b/>
          <w:sz w:val="44"/>
          <w:szCs w:val="44"/>
        </w:rPr>
      </w:pPr>
      <w:r w:rsidRPr="00F906A6">
        <w:rPr>
          <w:sz w:val="44"/>
          <w:szCs w:val="44"/>
        </w:rPr>
        <w:t xml:space="preserve">Dank Ihrer guten Beteiligung </w:t>
      </w:r>
      <w:r w:rsidR="00A54AB0" w:rsidRPr="00F906A6">
        <w:rPr>
          <w:sz w:val="44"/>
          <w:szCs w:val="44"/>
        </w:rPr>
        <w:t>haben</w:t>
      </w:r>
      <w:r w:rsidRPr="00F906A6">
        <w:rPr>
          <w:sz w:val="44"/>
          <w:szCs w:val="44"/>
        </w:rPr>
        <w:t xml:space="preserve"> v</w:t>
      </w:r>
      <w:r w:rsidR="00A57FCF" w:rsidRPr="00F906A6">
        <w:rPr>
          <w:sz w:val="44"/>
          <w:szCs w:val="44"/>
        </w:rPr>
        <w:t>iele Raketen sehr hell am Unterrichts-Himmel gestrahlt</w:t>
      </w:r>
      <w:r w:rsidR="00A54AB0" w:rsidRPr="00F906A6">
        <w:rPr>
          <w:sz w:val="44"/>
          <w:szCs w:val="44"/>
        </w:rPr>
        <w:t xml:space="preserve">. </w:t>
      </w:r>
      <w:r w:rsidR="00A57FCF" w:rsidRPr="00F906A6">
        <w:rPr>
          <w:sz w:val="44"/>
          <w:szCs w:val="44"/>
        </w:rPr>
        <w:t xml:space="preserve">Die Raketen-Fehlzündungen </w:t>
      </w:r>
      <w:r w:rsidR="00C50F84" w:rsidRPr="00F906A6">
        <w:rPr>
          <w:sz w:val="44"/>
          <w:szCs w:val="44"/>
        </w:rPr>
        <w:t xml:space="preserve">verzeihen </w:t>
      </w:r>
      <w:r w:rsidR="00A57FCF" w:rsidRPr="00F906A6">
        <w:rPr>
          <w:sz w:val="44"/>
          <w:szCs w:val="44"/>
        </w:rPr>
        <w:t>Sie uns bitte</w:t>
      </w:r>
      <w:r w:rsidRPr="00F906A6">
        <w:rPr>
          <w:sz w:val="44"/>
          <w:szCs w:val="44"/>
        </w:rPr>
        <w:t>, (auch bei Ihnen gab es Querschläger).</w:t>
      </w:r>
      <w:r w:rsidR="003E1B2E" w:rsidRPr="00F906A6">
        <w:rPr>
          <w:b/>
          <w:sz w:val="44"/>
          <w:szCs w:val="44"/>
        </w:rPr>
        <w:br w:type="page"/>
      </w:r>
    </w:p>
    <w:p w:rsidR="00B73302" w:rsidRPr="00F906A6" w:rsidRDefault="00B73302" w:rsidP="00B73302">
      <w:pPr>
        <w:rPr>
          <w:b/>
          <w:sz w:val="44"/>
          <w:szCs w:val="44"/>
        </w:rPr>
      </w:pPr>
      <w:r w:rsidRPr="00F906A6">
        <w:rPr>
          <w:b/>
          <w:sz w:val="44"/>
          <w:szCs w:val="44"/>
        </w:rPr>
        <w:t>„Verbrenn’n die Raketen Stück für Stück“</w:t>
      </w:r>
    </w:p>
    <w:p w:rsidR="00EA2A25" w:rsidRPr="00F906A6" w:rsidRDefault="00EA2A25" w:rsidP="00E06C84">
      <w:pPr>
        <w:spacing w:line="360" w:lineRule="auto"/>
        <w:rPr>
          <w:sz w:val="44"/>
          <w:szCs w:val="44"/>
        </w:rPr>
      </w:pPr>
      <w:r w:rsidRPr="00F906A6">
        <w:rPr>
          <w:sz w:val="44"/>
          <w:szCs w:val="44"/>
        </w:rPr>
        <w:t>Der Videoclip zeigt spielende Kinder am Strand … am Ende eine Mutter, die ihr Kind in die Luft wirft. Da</w:t>
      </w:r>
      <w:r w:rsidR="00B73302" w:rsidRPr="00F906A6">
        <w:rPr>
          <w:sz w:val="44"/>
          <w:szCs w:val="44"/>
        </w:rPr>
        <w:t>mit Ihre Rakete starten konnte</w:t>
      </w:r>
      <w:r w:rsidRPr="00F906A6">
        <w:rPr>
          <w:sz w:val="44"/>
          <w:szCs w:val="44"/>
        </w:rPr>
        <w:t xml:space="preserve">, sind </w:t>
      </w:r>
      <w:r w:rsidR="00B73302" w:rsidRPr="00F906A6">
        <w:rPr>
          <w:sz w:val="44"/>
          <w:szCs w:val="44"/>
        </w:rPr>
        <w:t xml:space="preserve">Ihre Eltern </w:t>
      </w:r>
      <w:r w:rsidRPr="00F906A6">
        <w:rPr>
          <w:sz w:val="44"/>
          <w:szCs w:val="44"/>
        </w:rPr>
        <w:t xml:space="preserve">aktiv geworden. Der Mensch ist ein Geschenk. Wie stolz dürfen Ihre Eltern sein, dass Sie schon so weit geflogen sind. Und wir freuen uns, dass wir </w:t>
      </w:r>
      <w:r w:rsidR="001C3A83" w:rsidRPr="00F906A6">
        <w:rPr>
          <w:sz w:val="44"/>
          <w:szCs w:val="44"/>
        </w:rPr>
        <w:t>S</w:t>
      </w:r>
      <w:r w:rsidRPr="00F906A6">
        <w:rPr>
          <w:sz w:val="44"/>
          <w:szCs w:val="44"/>
        </w:rPr>
        <w:t xml:space="preserve">ie ein Stück Ihres Lebens begleiten und fördern durften. </w:t>
      </w:r>
    </w:p>
    <w:p w:rsidR="003E1B2E" w:rsidRPr="00F906A6" w:rsidRDefault="003E1B2E" w:rsidP="00EA2A25">
      <w:pPr>
        <w:rPr>
          <w:b/>
          <w:sz w:val="44"/>
          <w:szCs w:val="44"/>
        </w:rPr>
      </w:pPr>
    </w:p>
    <w:p w:rsidR="00EA2A25" w:rsidRPr="00F906A6" w:rsidRDefault="00EA2A25" w:rsidP="00EA2A25">
      <w:pPr>
        <w:rPr>
          <w:b/>
          <w:sz w:val="44"/>
          <w:szCs w:val="44"/>
        </w:rPr>
      </w:pPr>
      <w:r w:rsidRPr="00F906A6">
        <w:rPr>
          <w:b/>
          <w:sz w:val="44"/>
          <w:szCs w:val="44"/>
        </w:rPr>
        <w:t>„die ganze Welt kann uns gehör’n“</w:t>
      </w:r>
    </w:p>
    <w:p w:rsidR="003E1B2E" w:rsidRPr="00F906A6" w:rsidRDefault="00EA2A25" w:rsidP="00F906A6">
      <w:pPr>
        <w:spacing w:line="360" w:lineRule="auto"/>
        <w:rPr>
          <w:b/>
          <w:sz w:val="44"/>
          <w:szCs w:val="44"/>
        </w:rPr>
      </w:pPr>
      <w:r w:rsidRPr="00F906A6">
        <w:rPr>
          <w:sz w:val="44"/>
          <w:szCs w:val="44"/>
        </w:rPr>
        <w:t>Ja, ein dickes Ja</w:t>
      </w:r>
      <w:r w:rsidR="00C30B18" w:rsidRPr="00F906A6">
        <w:rPr>
          <w:sz w:val="44"/>
          <w:szCs w:val="44"/>
        </w:rPr>
        <w:t>!</w:t>
      </w:r>
      <w:r w:rsidR="003F6076" w:rsidRPr="00F906A6">
        <w:rPr>
          <w:sz w:val="44"/>
          <w:szCs w:val="44"/>
        </w:rPr>
        <w:t xml:space="preserve"> Uns Menschen „gehört“ die Welt, in dem Sinne, dass wir die Welt gestalten können</w:t>
      </w:r>
      <w:r w:rsidR="001C3A83" w:rsidRPr="00F906A6">
        <w:rPr>
          <w:sz w:val="44"/>
          <w:szCs w:val="44"/>
        </w:rPr>
        <w:t>, freilich ohne sie dabei zu zerstören</w:t>
      </w:r>
      <w:r w:rsidR="003F6076" w:rsidRPr="00F906A6">
        <w:rPr>
          <w:sz w:val="44"/>
          <w:szCs w:val="44"/>
        </w:rPr>
        <w:t>. Geist</w:t>
      </w:r>
      <w:r w:rsidR="001C3A83" w:rsidRPr="00F906A6">
        <w:rPr>
          <w:sz w:val="44"/>
          <w:szCs w:val="44"/>
        </w:rPr>
        <w:t xml:space="preserve"> und</w:t>
      </w:r>
      <w:r w:rsidR="003F6076" w:rsidRPr="00F906A6">
        <w:rPr>
          <w:sz w:val="44"/>
          <w:szCs w:val="44"/>
        </w:rPr>
        <w:t xml:space="preserve"> Vernunft zeichnen den Menschen gegenüber den Tieren und Pflanzen</w:t>
      </w:r>
      <w:r w:rsidR="001C3A83" w:rsidRPr="00F906A6">
        <w:rPr>
          <w:sz w:val="44"/>
          <w:szCs w:val="44"/>
        </w:rPr>
        <w:t xml:space="preserve"> aus</w:t>
      </w:r>
      <w:r w:rsidR="003F6076" w:rsidRPr="00F906A6">
        <w:rPr>
          <w:sz w:val="44"/>
          <w:szCs w:val="44"/>
        </w:rPr>
        <w:t xml:space="preserve">. </w:t>
      </w:r>
      <w:r w:rsidR="00C30B18" w:rsidRPr="00F906A6">
        <w:rPr>
          <w:sz w:val="44"/>
          <w:szCs w:val="44"/>
        </w:rPr>
        <w:t>D</w:t>
      </w:r>
      <w:r w:rsidR="003F6076" w:rsidRPr="00F906A6">
        <w:rPr>
          <w:rFonts w:cstheme="minorHAnsi"/>
          <w:color w:val="000000"/>
          <w:sz w:val="44"/>
          <w:szCs w:val="44"/>
        </w:rPr>
        <w:t xml:space="preserve">as Christentum </w:t>
      </w:r>
      <w:r w:rsidR="00C30B18" w:rsidRPr="00F906A6">
        <w:rPr>
          <w:rFonts w:cstheme="minorHAnsi"/>
          <w:color w:val="000000"/>
          <w:sz w:val="44"/>
          <w:szCs w:val="44"/>
        </w:rPr>
        <w:t>spricht vom Menschen als Mitwirker Gottes</w:t>
      </w:r>
      <w:r w:rsidR="008A3C38">
        <w:rPr>
          <w:rFonts w:cstheme="minorHAnsi"/>
          <w:color w:val="000000"/>
          <w:sz w:val="44"/>
          <w:szCs w:val="44"/>
        </w:rPr>
        <w:t>, der Islam vom Stellvertreter</w:t>
      </w:r>
      <w:bookmarkStart w:id="0" w:name="_GoBack"/>
      <w:bookmarkEnd w:id="0"/>
      <w:r w:rsidR="00C30B18" w:rsidRPr="00F906A6">
        <w:rPr>
          <w:rFonts w:cstheme="minorHAnsi"/>
          <w:color w:val="000000"/>
          <w:sz w:val="44"/>
          <w:szCs w:val="44"/>
        </w:rPr>
        <w:t xml:space="preserve">. </w:t>
      </w:r>
      <w:r w:rsidR="003E1B2E" w:rsidRPr="00F906A6">
        <w:rPr>
          <w:b/>
          <w:sz w:val="44"/>
          <w:szCs w:val="44"/>
        </w:rPr>
        <w:br w:type="page"/>
      </w:r>
    </w:p>
    <w:p w:rsidR="003F6076" w:rsidRPr="00F906A6" w:rsidRDefault="003F6076" w:rsidP="003F6076">
      <w:pPr>
        <w:rPr>
          <w:b/>
          <w:sz w:val="44"/>
          <w:szCs w:val="44"/>
        </w:rPr>
      </w:pPr>
      <w:r w:rsidRPr="00F906A6">
        <w:rPr>
          <w:b/>
          <w:sz w:val="44"/>
          <w:szCs w:val="44"/>
        </w:rPr>
        <w:t>„denn der Augenblick kommt nie zurück“</w:t>
      </w:r>
    </w:p>
    <w:p w:rsidR="003F6076" w:rsidRPr="00F906A6" w:rsidRDefault="003F6076" w:rsidP="00E06C84">
      <w:pPr>
        <w:spacing w:line="360" w:lineRule="auto"/>
        <w:rPr>
          <w:sz w:val="44"/>
          <w:szCs w:val="44"/>
        </w:rPr>
      </w:pPr>
      <w:r w:rsidRPr="00F906A6">
        <w:rPr>
          <w:sz w:val="44"/>
          <w:szCs w:val="44"/>
        </w:rPr>
        <w:t>Bitter, aber wahr</w:t>
      </w:r>
      <w:r w:rsidR="000C01ED" w:rsidRPr="00F906A6">
        <w:rPr>
          <w:sz w:val="44"/>
          <w:szCs w:val="44"/>
        </w:rPr>
        <w:t>!</w:t>
      </w:r>
      <w:r w:rsidRPr="00F906A6">
        <w:rPr>
          <w:sz w:val="44"/>
          <w:szCs w:val="44"/>
        </w:rPr>
        <w:t xml:space="preserve"> </w:t>
      </w:r>
      <w:r w:rsidR="000C01ED" w:rsidRPr="00F906A6">
        <w:rPr>
          <w:sz w:val="44"/>
          <w:szCs w:val="44"/>
        </w:rPr>
        <w:t xml:space="preserve">Sie haben die ersten </w:t>
      </w:r>
      <w:r w:rsidR="00C30B18" w:rsidRPr="00F906A6">
        <w:rPr>
          <w:sz w:val="44"/>
          <w:szCs w:val="44"/>
        </w:rPr>
        <w:t>18-20</w:t>
      </w:r>
      <w:r w:rsidR="000C01ED" w:rsidRPr="00F906A6">
        <w:rPr>
          <w:sz w:val="44"/>
          <w:szCs w:val="44"/>
        </w:rPr>
        <w:t xml:space="preserve"> </w:t>
      </w:r>
      <w:r w:rsidR="00E06C84">
        <w:rPr>
          <w:sz w:val="44"/>
          <w:szCs w:val="44"/>
        </w:rPr>
        <w:t xml:space="preserve">Jahre hinter sich, </w:t>
      </w:r>
      <w:r w:rsidR="00812873">
        <w:rPr>
          <w:sz w:val="44"/>
          <w:szCs w:val="44"/>
        </w:rPr>
        <w:t xml:space="preserve">wir Älteren wesentlich mehr Jahre. </w:t>
      </w:r>
      <w:r w:rsidR="000C01ED" w:rsidRPr="00F906A6">
        <w:rPr>
          <w:sz w:val="44"/>
          <w:szCs w:val="44"/>
        </w:rPr>
        <w:t>Ihr Leben liegt vor Ihnen. Leben Sie jeden Augenblick</w:t>
      </w:r>
      <w:r w:rsidR="00C30B18" w:rsidRPr="00F906A6">
        <w:rPr>
          <w:sz w:val="44"/>
          <w:szCs w:val="44"/>
        </w:rPr>
        <w:t xml:space="preserve"> und genießen Sie die schönen Momente wie den heutigen Abend.</w:t>
      </w:r>
    </w:p>
    <w:p w:rsidR="000C01ED" w:rsidRPr="00F906A6" w:rsidRDefault="000C01ED" w:rsidP="003F6076">
      <w:pPr>
        <w:rPr>
          <w:b/>
          <w:sz w:val="44"/>
          <w:szCs w:val="44"/>
        </w:rPr>
      </w:pPr>
      <w:r w:rsidRPr="00F906A6">
        <w:rPr>
          <w:b/>
          <w:sz w:val="44"/>
          <w:szCs w:val="44"/>
        </w:rPr>
        <w:t>„als wenn es nur für heute wär“</w:t>
      </w:r>
    </w:p>
    <w:p w:rsidR="000C01ED" w:rsidRPr="00F906A6" w:rsidRDefault="000C01ED" w:rsidP="00E06C84">
      <w:pPr>
        <w:spacing w:line="360" w:lineRule="auto"/>
        <w:rPr>
          <w:sz w:val="44"/>
          <w:szCs w:val="44"/>
        </w:rPr>
      </w:pPr>
      <w:r w:rsidRPr="00F906A6">
        <w:rPr>
          <w:sz w:val="44"/>
          <w:szCs w:val="44"/>
        </w:rPr>
        <w:t xml:space="preserve">Zugegeben: Es werden nicht allzu viele dieser Augenblicke in unserem Leben sein. Denn allzu viel von diesen tiefen, packenden Erfahrungen wären wohl kaum auszuhalten. Der gewohnte Gang des Alltags ist vertraut, aber heute brechen Sie auf. </w:t>
      </w:r>
    </w:p>
    <w:p w:rsidR="00F906A6" w:rsidRPr="00F906A6" w:rsidRDefault="00BD651F">
      <w:pPr>
        <w:rPr>
          <w:b/>
          <w:sz w:val="44"/>
          <w:szCs w:val="44"/>
        </w:rPr>
      </w:pPr>
      <w:r w:rsidRPr="00F906A6">
        <w:rPr>
          <w:sz w:val="44"/>
          <w:szCs w:val="44"/>
        </w:rPr>
        <w:t xml:space="preserve">Aufbrechen hat immer etwas mit Beenden zu tun. Aufbrechen beinhaltet immer den Mut zu etwas Neuem. Den gewohnten Gang des </w:t>
      </w:r>
      <w:r w:rsidR="00C30B18" w:rsidRPr="00F906A6">
        <w:rPr>
          <w:sz w:val="44"/>
          <w:szCs w:val="44"/>
        </w:rPr>
        <w:t>Schula</w:t>
      </w:r>
      <w:r w:rsidRPr="00F906A6">
        <w:rPr>
          <w:sz w:val="44"/>
          <w:szCs w:val="44"/>
        </w:rPr>
        <w:t>lltags müssen Sie beenden, damit der Aufbruch gelingt.</w:t>
      </w:r>
      <w:r w:rsidR="00000BB4" w:rsidRPr="00F906A6">
        <w:rPr>
          <w:rStyle w:val="Funotenzeichen"/>
          <w:sz w:val="44"/>
          <w:szCs w:val="44"/>
        </w:rPr>
        <w:footnoteReference w:id="1"/>
      </w:r>
      <w:r w:rsidRPr="00F906A6">
        <w:rPr>
          <w:sz w:val="44"/>
          <w:szCs w:val="44"/>
        </w:rPr>
        <w:t xml:space="preserve"> Noch wissen Sie </w:t>
      </w:r>
      <w:r w:rsidR="00E06C84">
        <w:rPr>
          <w:sz w:val="44"/>
          <w:szCs w:val="44"/>
        </w:rPr>
        <w:t xml:space="preserve">und wir </w:t>
      </w:r>
      <w:r w:rsidRPr="00F906A6">
        <w:rPr>
          <w:sz w:val="44"/>
          <w:szCs w:val="44"/>
        </w:rPr>
        <w:t xml:space="preserve">nicht, was </w:t>
      </w:r>
      <w:r w:rsidR="00E06C84">
        <w:rPr>
          <w:sz w:val="44"/>
          <w:szCs w:val="44"/>
        </w:rPr>
        <w:t>uns</w:t>
      </w:r>
      <w:r w:rsidRPr="00F906A6">
        <w:rPr>
          <w:sz w:val="44"/>
          <w:szCs w:val="44"/>
        </w:rPr>
        <w:t xml:space="preserve"> erwartet. Aber </w:t>
      </w:r>
      <w:r w:rsidR="00C30B18" w:rsidRPr="00F906A6">
        <w:rPr>
          <w:sz w:val="44"/>
          <w:szCs w:val="44"/>
        </w:rPr>
        <w:t xml:space="preserve">wir wissen, </w:t>
      </w:r>
      <w:r w:rsidRPr="00F906A6">
        <w:rPr>
          <w:sz w:val="44"/>
          <w:szCs w:val="44"/>
        </w:rPr>
        <w:t xml:space="preserve"> was wir Ihnen wünschen:</w:t>
      </w:r>
      <w:r w:rsidR="00F906A6" w:rsidRPr="00F906A6">
        <w:rPr>
          <w:b/>
          <w:sz w:val="44"/>
          <w:szCs w:val="44"/>
        </w:rPr>
        <w:br w:type="page"/>
      </w:r>
    </w:p>
    <w:p w:rsidR="00000BB4" w:rsidRPr="00F906A6" w:rsidRDefault="00000BB4" w:rsidP="00BD651F">
      <w:pPr>
        <w:rPr>
          <w:b/>
          <w:sz w:val="44"/>
          <w:szCs w:val="44"/>
        </w:rPr>
      </w:pPr>
      <w:r w:rsidRPr="00F906A6">
        <w:rPr>
          <w:b/>
          <w:sz w:val="44"/>
          <w:szCs w:val="44"/>
        </w:rPr>
        <w:t>Wir wünschen Ihnen</w:t>
      </w:r>
    </w:p>
    <w:p w:rsidR="00BD651F" w:rsidRPr="00F906A6" w:rsidRDefault="00000BB4" w:rsidP="00000BB4">
      <w:pPr>
        <w:pStyle w:val="Listenabsatz"/>
        <w:numPr>
          <w:ilvl w:val="0"/>
          <w:numId w:val="1"/>
        </w:numPr>
        <w:rPr>
          <w:sz w:val="44"/>
          <w:szCs w:val="44"/>
        </w:rPr>
      </w:pPr>
      <w:r w:rsidRPr="00F906A6">
        <w:rPr>
          <w:sz w:val="44"/>
          <w:szCs w:val="44"/>
        </w:rPr>
        <w:t>Leuchtende Augen, die die kleinen Dinge des Alltags wahrnehmen und ins rechte Licht rücken</w:t>
      </w:r>
    </w:p>
    <w:p w:rsidR="00000BB4" w:rsidRPr="00F906A6" w:rsidRDefault="00000BB4" w:rsidP="00000BB4">
      <w:pPr>
        <w:pStyle w:val="Listenabsatz"/>
        <w:numPr>
          <w:ilvl w:val="0"/>
          <w:numId w:val="1"/>
        </w:numPr>
        <w:rPr>
          <w:sz w:val="44"/>
          <w:szCs w:val="44"/>
        </w:rPr>
      </w:pPr>
      <w:r w:rsidRPr="00F906A6">
        <w:rPr>
          <w:sz w:val="44"/>
          <w:szCs w:val="44"/>
        </w:rPr>
        <w:t>Menschen, die Sie bejahen und Ihre Talente zum Leuchten bringen</w:t>
      </w:r>
    </w:p>
    <w:p w:rsidR="00000BB4" w:rsidRPr="00F906A6" w:rsidRDefault="00000BB4" w:rsidP="00000BB4">
      <w:pPr>
        <w:pStyle w:val="Listenabsatz"/>
        <w:numPr>
          <w:ilvl w:val="0"/>
          <w:numId w:val="1"/>
        </w:numPr>
        <w:rPr>
          <w:sz w:val="44"/>
          <w:szCs w:val="44"/>
        </w:rPr>
      </w:pPr>
      <w:r w:rsidRPr="00F906A6">
        <w:rPr>
          <w:sz w:val="44"/>
          <w:szCs w:val="44"/>
        </w:rPr>
        <w:t>Immer Licht am Ende des Tunnels</w:t>
      </w:r>
    </w:p>
    <w:p w:rsidR="00000BB4" w:rsidRPr="00F906A6" w:rsidRDefault="00C30B18" w:rsidP="00000BB4">
      <w:pPr>
        <w:pStyle w:val="Listenabsatz"/>
        <w:numPr>
          <w:ilvl w:val="0"/>
          <w:numId w:val="1"/>
        </w:numPr>
        <w:rPr>
          <w:sz w:val="44"/>
          <w:szCs w:val="44"/>
        </w:rPr>
      </w:pPr>
      <w:r w:rsidRPr="00F906A6">
        <w:rPr>
          <w:sz w:val="44"/>
          <w:szCs w:val="44"/>
        </w:rPr>
        <w:t xml:space="preserve">Dass Sie für Ihre Mitmenschen und </w:t>
      </w:r>
      <w:r w:rsidR="00000BB4" w:rsidRPr="00F906A6">
        <w:rPr>
          <w:sz w:val="44"/>
          <w:szCs w:val="44"/>
        </w:rPr>
        <w:t>unsere Gesellschaft strahlen.</w:t>
      </w:r>
    </w:p>
    <w:p w:rsidR="00000BB4" w:rsidRPr="00F906A6" w:rsidRDefault="00000BB4" w:rsidP="00000BB4">
      <w:pPr>
        <w:pStyle w:val="Listenabsatz"/>
        <w:numPr>
          <w:ilvl w:val="0"/>
          <w:numId w:val="1"/>
        </w:numPr>
        <w:rPr>
          <w:sz w:val="44"/>
          <w:szCs w:val="44"/>
        </w:rPr>
      </w:pPr>
      <w:r w:rsidRPr="00F906A6">
        <w:rPr>
          <w:sz w:val="44"/>
          <w:szCs w:val="44"/>
        </w:rPr>
        <w:t xml:space="preserve">Erhellen Sie uns </w:t>
      </w:r>
      <w:r w:rsidR="00C30B18" w:rsidRPr="00F906A6">
        <w:rPr>
          <w:sz w:val="44"/>
          <w:szCs w:val="44"/>
        </w:rPr>
        <w:t xml:space="preserve">wie ein Feuerwerk </w:t>
      </w:r>
      <w:r w:rsidRPr="00F906A6">
        <w:rPr>
          <w:sz w:val="44"/>
          <w:szCs w:val="44"/>
        </w:rPr>
        <w:t>mit Ihrer Jugendlichkeit, Lebendigkeit, Neugierde</w:t>
      </w:r>
      <w:r w:rsidR="00C30B18" w:rsidRPr="00F906A6">
        <w:rPr>
          <w:sz w:val="44"/>
          <w:szCs w:val="44"/>
        </w:rPr>
        <w:t xml:space="preserve"> und </w:t>
      </w:r>
      <w:r w:rsidRPr="00F906A6">
        <w:rPr>
          <w:sz w:val="44"/>
          <w:szCs w:val="44"/>
        </w:rPr>
        <w:t>Offenheit.</w:t>
      </w:r>
    </w:p>
    <w:p w:rsidR="00000BB4" w:rsidRPr="00F906A6" w:rsidRDefault="00000BB4" w:rsidP="00000BB4">
      <w:pPr>
        <w:rPr>
          <w:sz w:val="44"/>
          <w:szCs w:val="44"/>
        </w:rPr>
      </w:pPr>
    </w:p>
    <w:p w:rsidR="00000BB4" w:rsidRPr="00F906A6" w:rsidRDefault="00000BB4" w:rsidP="00000BB4">
      <w:pPr>
        <w:rPr>
          <w:sz w:val="44"/>
          <w:szCs w:val="44"/>
        </w:rPr>
      </w:pPr>
      <w:r w:rsidRPr="00F906A6">
        <w:rPr>
          <w:sz w:val="44"/>
          <w:szCs w:val="44"/>
        </w:rPr>
        <w:t>Wir hören nun Chasing Cars</w:t>
      </w:r>
      <w:r w:rsidR="00F906A6">
        <w:rPr>
          <w:sz w:val="44"/>
          <w:szCs w:val="44"/>
        </w:rPr>
        <w:t xml:space="preserve"> von Snow Patrol</w:t>
      </w:r>
    </w:p>
    <w:sectPr w:rsidR="00000BB4" w:rsidRPr="00F906A6" w:rsidSect="0022536E">
      <w:footerReference w:type="default" r:id="rId9"/>
      <w:pgSz w:w="11907" w:h="16839"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366" w:rsidRDefault="00D46366" w:rsidP="00000BB4">
      <w:pPr>
        <w:spacing w:after="0" w:line="240" w:lineRule="auto"/>
      </w:pPr>
      <w:r>
        <w:separator/>
      </w:r>
    </w:p>
  </w:endnote>
  <w:endnote w:type="continuationSeparator" w:id="0">
    <w:p w:rsidR="00D46366" w:rsidRDefault="00D46366" w:rsidP="00000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911474"/>
      <w:docPartObj>
        <w:docPartGallery w:val="Page Numbers (Bottom of Page)"/>
        <w:docPartUnique/>
      </w:docPartObj>
    </w:sdtPr>
    <w:sdtEndPr>
      <w:rPr>
        <w:b/>
      </w:rPr>
    </w:sdtEndPr>
    <w:sdtContent>
      <w:p w:rsidR="003E1B2E" w:rsidRPr="003E1B2E" w:rsidRDefault="003E1B2E">
        <w:pPr>
          <w:pStyle w:val="Fuzeile"/>
          <w:jc w:val="right"/>
          <w:rPr>
            <w:b/>
          </w:rPr>
        </w:pPr>
        <w:r w:rsidRPr="003E1B2E">
          <w:rPr>
            <w:b/>
          </w:rPr>
          <w:fldChar w:fldCharType="begin"/>
        </w:r>
        <w:r w:rsidRPr="003E1B2E">
          <w:rPr>
            <w:b/>
          </w:rPr>
          <w:instrText>PAGE   \* MERGEFORMAT</w:instrText>
        </w:r>
        <w:r w:rsidRPr="003E1B2E">
          <w:rPr>
            <w:b/>
          </w:rPr>
          <w:fldChar w:fldCharType="separate"/>
        </w:r>
        <w:r w:rsidR="00D46366">
          <w:rPr>
            <w:b/>
            <w:noProof/>
          </w:rPr>
          <w:t>1</w:t>
        </w:r>
        <w:r w:rsidRPr="003E1B2E">
          <w:rPr>
            <w:b/>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366" w:rsidRDefault="00D46366" w:rsidP="00000BB4">
      <w:pPr>
        <w:spacing w:after="0" w:line="240" w:lineRule="auto"/>
      </w:pPr>
      <w:r>
        <w:separator/>
      </w:r>
    </w:p>
  </w:footnote>
  <w:footnote w:type="continuationSeparator" w:id="0">
    <w:p w:rsidR="00D46366" w:rsidRDefault="00D46366" w:rsidP="00000BB4">
      <w:pPr>
        <w:spacing w:after="0" w:line="240" w:lineRule="auto"/>
      </w:pPr>
      <w:r>
        <w:continuationSeparator/>
      </w:r>
    </w:p>
  </w:footnote>
  <w:footnote w:id="1">
    <w:p w:rsidR="00000BB4" w:rsidRDefault="00000BB4" w:rsidP="00000BB4">
      <w:r>
        <w:rPr>
          <w:rStyle w:val="Funotenzeichen"/>
        </w:rPr>
        <w:footnoteRef/>
      </w:r>
      <w:r>
        <w:t xml:space="preserve"> Anselm Grün, Im Menschen lebt eine Sehnsucht, Die Weisheit des Pilgerns, Aufbruch, S. 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033EC9"/>
    <w:multiLevelType w:val="hybridMultilevel"/>
    <w:tmpl w:val="A7AA9BA4"/>
    <w:lvl w:ilvl="0" w:tplc="91B8E34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A98"/>
    <w:rsid w:val="00000BB4"/>
    <w:rsid w:val="000C01ED"/>
    <w:rsid w:val="001314D1"/>
    <w:rsid w:val="001C3A83"/>
    <w:rsid w:val="0022536E"/>
    <w:rsid w:val="002317EB"/>
    <w:rsid w:val="002416DB"/>
    <w:rsid w:val="002436D6"/>
    <w:rsid w:val="003260C3"/>
    <w:rsid w:val="003E1B2E"/>
    <w:rsid w:val="003F6076"/>
    <w:rsid w:val="004D29AC"/>
    <w:rsid w:val="005C1EF6"/>
    <w:rsid w:val="005C614C"/>
    <w:rsid w:val="007D5E98"/>
    <w:rsid w:val="00812873"/>
    <w:rsid w:val="008A3C38"/>
    <w:rsid w:val="00904A98"/>
    <w:rsid w:val="00913123"/>
    <w:rsid w:val="0097360E"/>
    <w:rsid w:val="009B7C05"/>
    <w:rsid w:val="00A36BEA"/>
    <w:rsid w:val="00A54AB0"/>
    <w:rsid w:val="00A57FCF"/>
    <w:rsid w:val="00B73302"/>
    <w:rsid w:val="00BD651F"/>
    <w:rsid w:val="00C30B18"/>
    <w:rsid w:val="00C50F84"/>
    <w:rsid w:val="00C936DE"/>
    <w:rsid w:val="00CA2478"/>
    <w:rsid w:val="00D46366"/>
    <w:rsid w:val="00E06C84"/>
    <w:rsid w:val="00E60E94"/>
    <w:rsid w:val="00EA2A25"/>
    <w:rsid w:val="00EE323F"/>
    <w:rsid w:val="00F1092B"/>
    <w:rsid w:val="00F906A6"/>
    <w:rsid w:val="00FA0E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C614C"/>
    <w:pPr>
      <w:ind w:left="720"/>
      <w:contextualSpacing/>
    </w:pPr>
  </w:style>
  <w:style w:type="paragraph" w:styleId="Funotentext">
    <w:name w:val="footnote text"/>
    <w:basedOn w:val="Standard"/>
    <w:link w:val="FunotentextZchn"/>
    <w:uiPriority w:val="99"/>
    <w:semiHidden/>
    <w:unhideWhenUsed/>
    <w:rsid w:val="00000BB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00BB4"/>
    <w:rPr>
      <w:sz w:val="20"/>
      <w:szCs w:val="20"/>
    </w:rPr>
  </w:style>
  <w:style w:type="character" w:styleId="Funotenzeichen">
    <w:name w:val="footnote reference"/>
    <w:basedOn w:val="Absatz-Standardschriftart"/>
    <w:uiPriority w:val="99"/>
    <w:semiHidden/>
    <w:unhideWhenUsed/>
    <w:rsid w:val="00000BB4"/>
    <w:rPr>
      <w:vertAlign w:val="superscript"/>
    </w:rPr>
  </w:style>
  <w:style w:type="paragraph" w:styleId="Sprechblasentext">
    <w:name w:val="Balloon Text"/>
    <w:basedOn w:val="Standard"/>
    <w:link w:val="SprechblasentextZchn"/>
    <w:uiPriority w:val="99"/>
    <w:semiHidden/>
    <w:unhideWhenUsed/>
    <w:rsid w:val="003E1B2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E1B2E"/>
    <w:rPr>
      <w:rFonts w:ascii="Tahoma" w:hAnsi="Tahoma" w:cs="Tahoma"/>
      <w:sz w:val="16"/>
      <w:szCs w:val="16"/>
    </w:rPr>
  </w:style>
  <w:style w:type="paragraph" w:styleId="Kopfzeile">
    <w:name w:val="header"/>
    <w:basedOn w:val="Standard"/>
    <w:link w:val="KopfzeileZchn"/>
    <w:uiPriority w:val="99"/>
    <w:unhideWhenUsed/>
    <w:rsid w:val="003E1B2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E1B2E"/>
  </w:style>
  <w:style w:type="paragraph" w:styleId="Fuzeile">
    <w:name w:val="footer"/>
    <w:basedOn w:val="Standard"/>
    <w:link w:val="FuzeileZchn"/>
    <w:uiPriority w:val="99"/>
    <w:unhideWhenUsed/>
    <w:rsid w:val="003E1B2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E1B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C614C"/>
    <w:pPr>
      <w:ind w:left="720"/>
      <w:contextualSpacing/>
    </w:pPr>
  </w:style>
  <w:style w:type="paragraph" w:styleId="Funotentext">
    <w:name w:val="footnote text"/>
    <w:basedOn w:val="Standard"/>
    <w:link w:val="FunotentextZchn"/>
    <w:uiPriority w:val="99"/>
    <w:semiHidden/>
    <w:unhideWhenUsed/>
    <w:rsid w:val="00000BB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00BB4"/>
    <w:rPr>
      <w:sz w:val="20"/>
      <w:szCs w:val="20"/>
    </w:rPr>
  </w:style>
  <w:style w:type="character" w:styleId="Funotenzeichen">
    <w:name w:val="footnote reference"/>
    <w:basedOn w:val="Absatz-Standardschriftart"/>
    <w:uiPriority w:val="99"/>
    <w:semiHidden/>
    <w:unhideWhenUsed/>
    <w:rsid w:val="00000BB4"/>
    <w:rPr>
      <w:vertAlign w:val="superscript"/>
    </w:rPr>
  </w:style>
  <w:style w:type="paragraph" w:styleId="Sprechblasentext">
    <w:name w:val="Balloon Text"/>
    <w:basedOn w:val="Standard"/>
    <w:link w:val="SprechblasentextZchn"/>
    <w:uiPriority w:val="99"/>
    <w:semiHidden/>
    <w:unhideWhenUsed/>
    <w:rsid w:val="003E1B2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E1B2E"/>
    <w:rPr>
      <w:rFonts w:ascii="Tahoma" w:hAnsi="Tahoma" w:cs="Tahoma"/>
      <w:sz w:val="16"/>
      <w:szCs w:val="16"/>
    </w:rPr>
  </w:style>
  <w:style w:type="paragraph" w:styleId="Kopfzeile">
    <w:name w:val="header"/>
    <w:basedOn w:val="Standard"/>
    <w:link w:val="KopfzeileZchn"/>
    <w:uiPriority w:val="99"/>
    <w:unhideWhenUsed/>
    <w:rsid w:val="003E1B2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E1B2E"/>
  </w:style>
  <w:style w:type="paragraph" w:styleId="Fuzeile">
    <w:name w:val="footer"/>
    <w:basedOn w:val="Standard"/>
    <w:link w:val="FuzeileZchn"/>
    <w:uiPriority w:val="99"/>
    <w:unhideWhenUsed/>
    <w:rsid w:val="003E1B2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E1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414414">
      <w:bodyDiv w:val="1"/>
      <w:marLeft w:val="0"/>
      <w:marRight w:val="0"/>
      <w:marTop w:val="0"/>
      <w:marBottom w:val="0"/>
      <w:divBdr>
        <w:top w:val="none" w:sz="0" w:space="0" w:color="auto"/>
        <w:left w:val="none" w:sz="0" w:space="0" w:color="auto"/>
        <w:bottom w:val="none" w:sz="0" w:space="0" w:color="auto"/>
        <w:right w:val="none" w:sz="0" w:space="0" w:color="auto"/>
      </w:divBdr>
      <w:divsChild>
        <w:div w:id="574164604">
          <w:marLeft w:val="0"/>
          <w:marRight w:val="0"/>
          <w:marTop w:val="0"/>
          <w:marBottom w:val="0"/>
          <w:divBdr>
            <w:top w:val="none" w:sz="0" w:space="0" w:color="auto"/>
            <w:left w:val="none" w:sz="0" w:space="0" w:color="auto"/>
            <w:bottom w:val="none" w:sz="0" w:space="0" w:color="auto"/>
            <w:right w:val="none" w:sz="0" w:space="0" w:color="auto"/>
          </w:divBdr>
        </w:div>
        <w:div w:id="1079182479">
          <w:marLeft w:val="0"/>
          <w:marRight w:val="0"/>
          <w:marTop w:val="0"/>
          <w:marBottom w:val="0"/>
          <w:divBdr>
            <w:top w:val="none" w:sz="0" w:space="0" w:color="auto"/>
            <w:left w:val="none" w:sz="0" w:space="0" w:color="auto"/>
            <w:bottom w:val="none" w:sz="0" w:space="0" w:color="auto"/>
            <w:right w:val="none" w:sz="0" w:space="0" w:color="auto"/>
          </w:divBdr>
        </w:div>
        <w:div w:id="1970626444">
          <w:marLeft w:val="0"/>
          <w:marRight w:val="0"/>
          <w:marTop w:val="0"/>
          <w:marBottom w:val="0"/>
          <w:divBdr>
            <w:top w:val="none" w:sz="0" w:space="0" w:color="auto"/>
            <w:left w:val="none" w:sz="0" w:space="0" w:color="auto"/>
            <w:bottom w:val="none" w:sz="0" w:space="0" w:color="auto"/>
            <w:right w:val="none" w:sz="0" w:space="0" w:color="auto"/>
          </w:divBdr>
        </w:div>
        <w:div w:id="646788637">
          <w:marLeft w:val="0"/>
          <w:marRight w:val="0"/>
          <w:marTop w:val="0"/>
          <w:marBottom w:val="0"/>
          <w:divBdr>
            <w:top w:val="none" w:sz="0" w:space="0" w:color="auto"/>
            <w:left w:val="none" w:sz="0" w:space="0" w:color="auto"/>
            <w:bottom w:val="none" w:sz="0" w:space="0" w:color="auto"/>
            <w:right w:val="none" w:sz="0" w:space="0" w:color="auto"/>
          </w:divBdr>
        </w:div>
        <w:div w:id="111554180">
          <w:marLeft w:val="0"/>
          <w:marRight w:val="0"/>
          <w:marTop w:val="0"/>
          <w:marBottom w:val="0"/>
          <w:divBdr>
            <w:top w:val="none" w:sz="0" w:space="0" w:color="auto"/>
            <w:left w:val="none" w:sz="0" w:space="0" w:color="auto"/>
            <w:bottom w:val="none" w:sz="0" w:space="0" w:color="auto"/>
            <w:right w:val="none" w:sz="0" w:space="0" w:color="auto"/>
          </w:divBdr>
        </w:div>
        <w:div w:id="527334624">
          <w:marLeft w:val="0"/>
          <w:marRight w:val="0"/>
          <w:marTop w:val="0"/>
          <w:marBottom w:val="0"/>
          <w:divBdr>
            <w:top w:val="none" w:sz="0" w:space="0" w:color="auto"/>
            <w:left w:val="none" w:sz="0" w:space="0" w:color="auto"/>
            <w:bottom w:val="none" w:sz="0" w:space="0" w:color="auto"/>
            <w:right w:val="none" w:sz="0" w:space="0" w:color="auto"/>
          </w:divBdr>
        </w:div>
        <w:div w:id="1288976377">
          <w:marLeft w:val="0"/>
          <w:marRight w:val="0"/>
          <w:marTop w:val="0"/>
          <w:marBottom w:val="0"/>
          <w:divBdr>
            <w:top w:val="none" w:sz="0" w:space="0" w:color="auto"/>
            <w:left w:val="none" w:sz="0" w:space="0" w:color="auto"/>
            <w:bottom w:val="none" w:sz="0" w:space="0" w:color="auto"/>
            <w:right w:val="none" w:sz="0" w:space="0" w:color="auto"/>
          </w:divBdr>
        </w:div>
        <w:div w:id="1426539386">
          <w:marLeft w:val="0"/>
          <w:marRight w:val="0"/>
          <w:marTop w:val="0"/>
          <w:marBottom w:val="0"/>
          <w:divBdr>
            <w:top w:val="none" w:sz="0" w:space="0" w:color="auto"/>
            <w:left w:val="none" w:sz="0" w:space="0" w:color="auto"/>
            <w:bottom w:val="none" w:sz="0" w:space="0" w:color="auto"/>
            <w:right w:val="none" w:sz="0" w:space="0" w:color="auto"/>
          </w:divBdr>
        </w:div>
        <w:div w:id="1248075598">
          <w:marLeft w:val="0"/>
          <w:marRight w:val="0"/>
          <w:marTop w:val="0"/>
          <w:marBottom w:val="0"/>
          <w:divBdr>
            <w:top w:val="none" w:sz="0" w:space="0" w:color="auto"/>
            <w:left w:val="none" w:sz="0" w:space="0" w:color="auto"/>
            <w:bottom w:val="none" w:sz="0" w:space="0" w:color="auto"/>
            <w:right w:val="none" w:sz="0" w:space="0" w:color="auto"/>
          </w:divBdr>
        </w:div>
        <w:div w:id="225144543">
          <w:marLeft w:val="0"/>
          <w:marRight w:val="0"/>
          <w:marTop w:val="0"/>
          <w:marBottom w:val="0"/>
          <w:divBdr>
            <w:top w:val="none" w:sz="0" w:space="0" w:color="auto"/>
            <w:left w:val="none" w:sz="0" w:space="0" w:color="auto"/>
            <w:bottom w:val="none" w:sz="0" w:space="0" w:color="auto"/>
            <w:right w:val="none" w:sz="0" w:space="0" w:color="auto"/>
          </w:divBdr>
        </w:div>
        <w:div w:id="2066643383">
          <w:marLeft w:val="0"/>
          <w:marRight w:val="0"/>
          <w:marTop w:val="0"/>
          <w:marBottom w:val="0"/>
          <w:divBdr>
            <w:top w:val="none" w:sz="0" w:space="0" w:color="auto"/>
            <w:left w:val="none" w:sz="0" w:space="0" w:color="auto"/>
            <w:bottom w:val="none" w:sz="0" w:space="0" w:color="auto"/>
            <w:right w:val="none" w:sz="0" w:space="0" w:color="auto"/>
          </w:divBdr>
        </w:div>
        <w:div w:id="64424999">
          <w:marLeft w:val="0"/>
          <w:marRight w:val="0"/>
          <w:marTop w:val="0"/>
          <w:marBottom w:val="0"/>
          <w:divBdr>
            <w:top w:val="none" w:sz="0" w:space="0" w:color="auto"/>
            <w:left w:val="none" w:sz="0" w:space="0" w:color="auto"/>
            <w:bottom w:val="none" w:sz="0" w:space="0" w:color="auto"/>
            <w:right w:val="none" w:sz="0" w:space="0" w:color="auto"/>
          </w:divBdr>
        </w:div>
        <w:div w:id="844126262">
          <w:marLeft w:val="0"/>
          <w:marRight w:val="0"/>
          <w:marTop w:val="0"/>
          <w:marBottom w:val="0"/>
          <w:divBdr>
            <w:top w:val="none" w:sz="0" w:space="0" w:color="auto"/>
            <w:left w:val="none" w:sz="0" w:space="0" w:color="auto"/>
            <w:bottom w:val="none" w:sz="0" w:space="0" w:color="auto"/>
            <w:right w:val="none" w:sz="0" w:space="0" w:color="auto"/>
          </w:divBdr>
        </w:div>
        <w:div w:id="1107701572">
          <w:marLeft w:val="0"/>
          <w:marRight w:val="0"/>
          <w:marTop w:val="0"/>
          <w:marBottom w:val="0"/>
          <w:divBdr>
            <w:top w:val="none" w:sz="0" w:space="0" w:color="auto"/>
            <w:left w:val="none" w:sz="0" w:space="0" w:color="auto"/>
            <w:bottom w:val="none" w:sz="0" w:space="0" w:color="auto"/>
            <w:right w:val="none" w:sz="0" w:space="0" w:color="auto"/>
          </w:divBdr>
        </w:div>
        <w:div w:id="1538662588">
          <w:marLeft w:val="0"/>
          <w:marRight w:val="0"/>
          <w:marTop w:val="0"/>
          <w:marBottom w:val="0"/>
          <w:divBdr>
            <w:top w:val="none" w:sz="0" w:space="0" w:color="auto"/>
            <w:left w:val="none" w:sz="0" w:space="0" w:color="auto"/>
            <w:bottom w:val="none" w:sz="0" w:space="0" w:color="auto"/>
            <w:right w:val="none" w:sz="0" w:space="0" w:color="auto"/>
          </w:divBdr>
        </w:div>
        <w:div w:id="1800223016">
          <w:marLeft w:val="0"/>
          <w:marRight w:val="0"/>
          <w:marTop w:val="0"/>
          <w:marBottom w:val="0"/>
          <w:divBdr>
            <w:top w:val="none" w:sz="0" w:space="0" w:color="auto"/>
            <w:left w:val="none" w:sz="0" w:space="0" w:color="auto"/>
            <w:bottom w:val="none" w:sz="0" w:space="0" w:color="auto"/>
            <w:right w:val="none" w:sz="0" w:space="0" w:color="auto"/>
          </w:divBdr>
        </w:div>
      </w:divsChild>
    </w:div>
    <w:div w:id="191662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F2982-75AB-4236-864E-AF708E9BF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530</Words>
  <Characters>3339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Klekamp</dc:creator>
  <cp:lastModifiedBy>Klekamp</cp:lastModifiedBy>
  <cp:revision>4</cp:revision>
  <cp:lastPrinted>2017-06-15T15:49:00Z</cp:lastPrinted>
  <dcterms:created xsi:type="dcterms:W3CDTF">2017-06-24T18:15:00Z</dcterms:created>
  <dcterms:modified xsi:type="dcterms:W3CDTF">2017-06-24T18:23:00Z</dcterms:modified>
</cp:coreProperties>
</file>