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5A" w:rsidRDefault="00C8125A" w:rsidP="00C8125A">
      <w:pPr>
        <w:pageBreakBefore/>
        <w:rPr>
          <w:rFonts w:asciiTheme="minorHAnsi" w:hAnsiTheme="minorHAnsi" w:cstheme="minorHAnsi"/>
        </w:rPr>
      </w:pPr>
    </w:p>
    <w:tbl>
      <w:tblPr>
        <w:tblW w:w="15191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268"/>
        <w:gridCol w:w="4536"/>
        <w:gridCol w:w="4110"/>
        <w:gridCol w:w="3426"/>
      </w:tblGrid>
      <w:tr w:rsidR="00C8125A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125A" w:rsidRDefault="00C812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25A" w:rsidRPr="001C1F38" w:rsidRDefault="001C1F38" w:rsidP="00C8125A">
            <w:pPr>
              <w:jc w:val="center"/>
              <w:rPr>
                <w:b/>
                <w:sz w:val="28"/>
              </w:rPr>
            </w:pPr>
            <w:r w:rsidRPr="001C1F38">
              <w:rPr>
                <w:b/>
                <w:sz w:val="28"/>
              </w:rPr>
              <w:t>Thema</w:t>
            </w:r>
            <w:r w:rsidR="0048171B">
              <w:rPr>
                <w:b/>
                <w:sz w:val="28"/>
              </w:rPr>
              <w:t xml:space="preserve"> + Schwerpunkt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25A" w:rsidRDefault="00C8125A" w:rsidP="00C812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Didaktisch-methodisches Vorgehen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25A" w:rsidRDefault="00C812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Medien/Hinweise/</w:t>
            </w:r>
          </w:p>
          <w:p w:rsidR="00C8125A" w:rsidRDefault="00C8125A" w:rsidP="00C8125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Erläuterungen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125A" w:rsidRPr="006B2654" w:rsidRDefault="00C8125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Inhalte und Bewertung</w:t>
            </w:r>
            <w:r>
              <w:rPr>
                <w:b/>
                <w:sz w:val="28"/>
              </w:rPr>
              <w:br/>
            </w:r>
            <w:r>
              <w:rPr>
                <w:b/>
              </w:rPr>
              <w:t>fett und rot gedruckt = punktuelle Leistungsfeststellung</w:t>
            </w:r>
          </w:p>
        </w:tc>
      </w:tr>
      <w:tr w:rsidR="00C8125A">
        <w:tc>
          <w:tcPr>
            <w:tcW w:w="1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8125A" w:rsidRPr="0026371B" w:rsidRDefault="00C8125A" w:rsidP="00C8125A">
            <w:pPr>
              <w:jc w:val="center"/>
              <w:rPr>
                <w:b/>
                <w:sz w:val="28"/>
              </w:rPr>
            </w:pPr>
          </w:p>
        </w:tc>
      </w:tr>
      <w:tr w:rsidR="00692D92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2D92" w:rsidRDefault="00692D92">
            <w:pPr>
              <w:jc w:val="both"/>
              <w:rPr>
                <w:sz w:val="22"/>
              </w:rPr>
            </w:pPr>
            <w:r>
              <w:rPr>
                <w:sz w:val="22"/>
              </w:rPr>
              <w:t>1. DS</w:t>
            </w:r>
          </w:p>
          <w:p w:rsidR="00692D92" w:rsidRPr="00E67F17" w:rsidRDefault="00692D92">
            <w:pPr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D92" w:rsidRDefault="00692D92">
            <w:pPr>
              <w:rPr>
                <w:sz w:val="21"/>
              </w:rPr>
            </w:pPr>
            <w:r>
              <w:rPr>
                <w:sz w:val="21"/>
              </w:rPr>
              <w:t>Bewegungsvorstellung und Sicherheit</w:t>
            </w:r>
          </w:p>
          <w:p w:rsidR="00692D92" w:rsidRDefault="00692D92">
            <w:pPr>
              <w:rPr>
                <w:sz w:val="21"/>
              </w:rPr>
            </w:pPr>
          </w:p>
          <w:p w:rsidR="00692D92" w:rsidRPr="0048171B" w:rsidRDefault="0048171B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Verantwortung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D92" w:rsidRDefault="00692D92" w:rsidP="00764DCC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Organisation und Anforderungen</w:t>
            </w:r>
          </w:p>
          <w:p w:rsidR="00692D92" w:rsidRDefault="00692D92" w:rsidP="00764DCC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Aufwärmen durch Spannungsspiele</w:t>
            </w:r>
          </w:p>
          <w:p w:rsidR="00692D92" w:rsidRDefault="00692D92" w:rsidP="00764DCC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Stationsbetrieb mit Übungen zur Körperspannung</w:t>
            </w:r>
          </w:p>
          <w:p w:rsidR="00692D92" w:rsidRDefault="00692D92" w:rsidP="00764DCC">
            <w:pPr>
              <w:numPr>
                <w:ilvl w:val="0"/>
                <w:numId w:val="15"/>
              </w:numPr>
              <w:rPr>
                <w:sz w:val="21"/>
              </w:rPr>
            </w:pPr>
            <w:proofErr w:type="spellStart"/>
            <w:r>
              <w:rPr>
                <w:sz w:val="21"/>
              </w:rPr>
              <w:t>Bouldern</w:t>
            </w:r>
            <w:proofErr w:type="spellEnd"/>
            <w:r>
              <w:rPr>
                <w:sz w:val="21"/>
              </w:rPr>
              <w:t xml:space="preserve"> an der </w:t>
            </w:r>
            <w:proofErr w:type="spellStart"/>
            <w:r>
              <w:rPr>
                <w:sz w:val="21"/>
              </w:rPr>
              <w:t>Boulderwand</w:t>
            </w:r>
            <w:proofErr w:type="spellEnd"/>
          </w:p>
          <w:p w:rsidR="00692D92" w:rsidRDefault="00692D92" w:rsidP="00764DCC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Lehrervortrag: Grundlagen zur Sicherungs-/Materialtechnik</w:t>
            </w:r>
          </w:p>
          <w:p w:rsidR="00692D92" w:rsidRPr="001A610E" w:rsidRDefault="00692D92" w:rsidP="00764DCC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t>Abschlussritual: Dehnen</w:t>
            </w:r>
          </w:p>
          <w:p w:rsidR="00F64CB3" w:rsidRDefault="00692D92" w:rsidP="00764DCC">
            <w:proofErr w:type="spellStart"/>
            <w:r>
              <w:t>ggfs</w:t>
            </w:r>
            <w:proofErr w:type="spellEnd"/>
            <w:r>
              <w:t xml:space="preserve">. </w:t>
            </w:r>
            <w:proofErr w:type="spellStart"/>
            <w:r>
              <w:t>Stationentraining</w:t>
            </w:r>
            <w:proofErr w:type="spellEnd"/>
            <w:r>
              <w:t xml:space="preserve"> mit </w:t>
            </w:r>
            <w:proofErr w:type="spellStart"/>
            <w:r>
              <w:t>Bouldern</w:t>
            </w:r>
            <w:proofErr w:type="spellEnd"/>
            <w:r>
              <w:t>, Sicherungstechnik, Gleichgewichtsübungen (</w:t>
            </w:r>
            <w:proofErr w:type="spellStart"/>
            <w:r>
              <w:t>Slackline</w:t>
            </w:r>
            <w:proofErr w:type="spellEnd"/>
            <w:r>
              <w:t>, Wackelbrett)</w:t>
            </w:r>
          </w:p>
          <w:p w:rsidR="00692D92" w:rsidRPr="0026158C" w:rsidRDefault="00692D92" w:rsidP="00764DCC">
            <w:pPr>
              <w:rPr>
                <w:sz w:val="21"/>
              </w:rPr>
            </w:pP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D92" w:rsidRDefault="00692D92" w:rsidP="00764DCC">
            <w:pPr>
              <w:numPr>
                <w:ilvl w:val="0"/>
                <w:numId w:val="16"/>
              </w:numPr>
              <w:rPr>
                <w:sz w:val="21"/>
              </w:rPr>
            </w:pPr>
            <w:r>
              <w:rPr>
                <w:sz w:val="21"/>
              </w:rPr>
              <w:t>AO?, AB Höhenangst</w:t>
            </w:r>
          </w:p>
          <w:p w:rsidR="00692D92" w:rsidRDefault="00692D92" w:rsidP="00764DCC">
            <w:pPr>
              <w:numPr>
                <w:ilvl w:val="0"/>
                <w:numId w:val="16"/>
              </w:numPr>
              <w:rPr>
                <w:sz w:val="21"/>
              </w:rPr>
            </w:pPr>
            <w:r>
              <w:rPr>
                <w:sz w:val="21"/>
              </w:rPr>
              <w:t xml:space="preserve">partnerweise auf Zeit </w:t>
            </w:r>
            <w:proofErr w:type="spellStart"/>
            <w:r>
              <w:rPr>
                <w:sz w:val="21"/>
              </w:rPr>
              <w:t>bouldern</w:t>
            </w:r>
            <w:proofErr w:type="spellEnd"/>
          </w:p>
          <w:p w:rsidR="00692D92" w:rsidRDefault="00692D92" w:rsidP="00764DCC">
            <w:pPr>
              <w:numPr>
                <w:ilvl w:val="0"/>
                <w:numId w:val="16"/>
              </w:numPr>
              <w:rPr>
                <w:sz w:val="21"/>
              </w:rPr>
            </w:pPr>
            <w:r>
              <w:rPr>
                <w:sz w:val="21"/>
              </w:rPr>
              <w:t>Stationen gemäß Stationskarten</w:t>
            </w:r>
          </w:p>
          <w:p w:rsidR="00692D92" w:rsidRDefault="00692D92" w:rsidP="00764DCC">
            <w:pPr>
              <w:numPr>
                <w:ilvl w:val="0"/>
                <w:numId w:val="16"/>
              </w:numPr>
              <w:rPr>
                <w:sz w:val="21"/>
              </w:rPr>
            </w:pPr>
            <w:r>
              <w:rPr>
                <w:sz w:val="21"/>
              </w:rPr>
              <w:t>03b_Wertetabelle</w:t>
            </w:r>
          </w:p>
          <w:p w:rsidR="00692D92" w:rsidRDefault="00692D92" w:rsidP="00764DCC">
            <w:pPr>
              <w:numPr>
                <w:ilvl w:val="0"/>
                <w:numId w:val="16"/>
              </w:numPr>
              <w:rPr>
                <w:sz w:val="21"/>
              </w:rPr>
            </w:pPr>
            <w:r>
              <w:rPr>
                <w:sz w:val="21"/>
              </w:rPr>
              <w:t>03a_Einschätzung der Höhenangst</w:t>
            </w:r>
            <w:r>
              <w:rPr>
                <w:sz w:val="21"/>
              </w:rPr>
              <w:br/>
            </w:r>
          </w:p>
          <w:p w:rsidR="00692D92" w:rsidRPr="00221A58" w:rsidRDefault="00692D92" w:rsidP="00764DCC">
            <w:pPr>
              <w:numPr>
                <w:ilvl w:val="0"/>
                <w:numId w:val="16"/>
              </w:numPr>
              <w:rPr>
                <w:sz w:val="21"/>
              </w:rPr>
            </w:pPr>
            <w:r>
              <w:rPr>
                <w:sz w:val="21"/>
              </w:rPr>
              <w:t>Achterknoten und Materialkunde</w:t>
            </w:r>
          </w:p>
        </w:tc>
        <w:tc>
          <w:tcPr>
            <w:tcW w:w="34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2D92" w:rsidRDefault="00692D92" w:rsidP="00764DCC">
            <w:pPr>
              <w:rPr>
                <w:sz w:val="21"/>
              </w:rPr>
            </w:pPr>
            <w:r>
              <w:rPr>
                <w:sz w:val="21"/>
              </w:rPr>
              <w:t>Basistechniken des Kletterns</w:t>
            </w:r>
          </w:p>
          <w:p w:rsidR="00692D92" w:rsidRDefault="00692D92" w:rsidP="00764DCC">
            <w:pPr>
              <w:rPr>
                <w:sz w:val="21"/>
              </w:rPr>
            </w:pPr>
          </w:p>
          <w:p w:rsidR="00692D92" w:rsidRDefault="00692D92" w:rsidP="00764DCC">
            <w:pPr>
              <w:rPr>
                <w:sz w:val="21"/>
              </w:rPr>
            </w:pPr>
            <w:r>
              <w:rPr>
                <w:sz w:val="21"/>
              </w:rPr>
              <w:t>Körperspannung aufbauen</w:t>
            </w:r>
          </w:p>
          <w:p w:rsidR="00692D92" w:rsidRDefault="00692D92" w:rsidP="00764DCC">
            <w:pPr>
              <w:rPr>
                <w:sz w:val="21"/>
              </w:rPr>
            </w:pPr>
          </w:p>
          <w:p w:rsidR="00692D92" w:rsidRPr="0026158C" w:rsidRDefault="00692D92" w:rsidP="00764DCC">
            <w:pPr>
              <w:rPr>
                <w:sz w:val="21"/>
              </w:rPr>
            </w:pPr>
          </w:p>
        </w:tc>
      </w:tr>
      <w:tr w:rsidR="00692D92"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D92" w:rsidRDefault="00692D92">
            <w:pPr>
              <w:jc w:val="both"/>
              <w:rPr>
                <w:sz w:val="22"/>
              </w:rPr>
            </w:pPr>
            <w:r>
              <w:rPr>
                <w:sz w:val="22"/>
              </w:rPr>
              <w:t>2. DS</w:t>
            </w:r>
          </w:p>
          <w:p w:rsidR="00692D92" w:rsidRPr="00E67F17" w:rsidRDefault="00692D92">
            <w:pPr>
              <w:jc w:val="both"/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92" w:rsidRDefault="00692D92">
            <w:pPr>
              <w:rPr>
                <w:sz w:val="21"/>
              </w:rPr>
            </w:pPr>
            <w:r>
              <w:rPr>
                <w:sz w:val="21"/>
              </w:rPr>
              <w:t>Kletter- und Sicherungstechniken</w:t>
            </w:r>
          </w:p>
          <w:p w:rsidR="00692D92" w:rsidRDefault="00692D92">
            <w:pPr>
              <w:rPr>
                <w:sz w:val="21"/>
              </w:rPr>
            </w:pPr>
          </w:p>
          <w:p w:rsidR="00692D92" w:rsidRPr="0048171B" w:rsidRDefault="0048171B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Wagnis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Überprüfung des Achterknotens</w:t>
            </w:r>
          </w:p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Aufwärmen: Seilspringen</w:t>
            </w:r>
          </w:p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proofErr w:type="spellStart"/>
            <w:r>
              <w:rPr>
                <w:sz w:val="21"/>
              </w:rPr>
              <w:t>Bouldern</w:t>
            </w:r>
            <w:proofErr w:type="spellEnd"/>
            <w:r>
              <w:rPr>
                <w:sz w:val="21"/>
              </w:rPr>
              <w:t xml:space="preserve"> an der </w:t>
            </w:r>
            <w:proofErr w:type="spellStart"/>
            <w:r>
              <w:rPr>
                <w:sz w:val="21"/>
              </w:rPr>
              <w:t>Boulderwand</w:t>
            </w:r>
            <w:proofErr w:type="spellEnd"/>
          </w:p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 xml:space="preserve">Spiele an der </w:t>
            </w:r>
            <w:proofErr w:type="spellStart"/>
            <w:r>
              <w:rPr>
                <w:sz w:val="21"/>
              </w:rPr>
              <w:t>Boulderwand</w:t>
            </w:r>
            <w:proofErr w:type="spellEnd"/>
          </w:p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 xml:space="preserve">Lehrervortrag: </w:t>
            </w:r>
            <w:proofErr w:type="spellStart"/>
            <w:r>
              <w:rPr>
                <w:sz w:val="21"/>
              </w:rPr>
              <w:t>HMS-Karabiner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HMS-Knoten</w:t>
            </w:r>
            <w:proofErr w:type="spellEnd"/>
            <w:r>
              <w:rPr>
                <w:sz w:val="21"/>
              </w:rPr>
              <w:t xml:space="preserve"> und Partnercheck</w:t>
            </w:r>
          </w:p>
          <w:p w:rsidR="00692D92" w:rsidRPr="0026158C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t>Abschlussritual: Dehnen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92" w:rsidRDefault="00692D92" w:rsidP="00764DCC">
            <w:pPr>
              <w:numPr>
                <w:ilvl w:val="0"/>
                <w:numId w:val="16"/>
              </w:numPr>
              <w:rPr>
                <w:sz w:val="21"/>
              </w:rPr>
            </w:pPr>
            <w:proofErr w:type="spellStart"/>
            <w:r>
              <w:rPr>
                <w:sz w:val="21"/>
              </w:rPr>
              <w:t>Ggfs</w:t>
            </w:r>
            <w:proofErr w:type="spellEnd"/>
            <w:r>
              <w:rPr>
                <w:sz w:val="21"/>
              </w:rPr>
              <w:t>. auch Hüftgurt</w:t>
            </w:r>
            <w:r>
              <w:rPr>
                <w:sz w:val="21"/>
              </w:rPr>
              <w:br/>
            </w:r>
          </w:p>
          <w:p w:rsidR="00692D92" w:rsidRDefault="00692D92" w:rsidP="00764DCC">
            <w:pPr>
              <w:numPr>
                <w:ilvl w:val="0"/>
                <w:numId w:val="16"/>
              </w:numPr>
              <w:rPr>
                <w:sz w:val="21"/>
              </w:rPr>
            </w:pPr>
            <w:r>
              <w:rPr>
                <w:sz w:val="21"/>
              </w:rPr>
              <w:t>Entdeckendes Lernen der beiden wichtigsten Klettertechniken</w:t>
            </w:r>
            <w:r>
              <w:rPr>
                <w:sz w:val="21"/>
              </w:rPr>
              <w:br/>
            </w:r>
          </w:p>
          <w:p w:rsidR="00692D92" w:rsidRPr="00221A58" w:rsidRDefault="00692D92" w:rsidP="00692D92">
            <w:pPr>
              <w:numPr>
                <w:ilvl w:val="0"/>
                <w:numId w:val="16"/>
              </w:numPr>
              <w:rPr>
                <w:sz w:val="21"/>
              </w:rPr>
            </w:pPr>
            <w:r>
              <w:rPr>
                <w:sz w:val="21"/>
              </w:rPr>
              <w:t>Abschlussreflexion: Bedeutung der Kommunikation für angstfreies Klettern</w:t>
            </w:r>
          </w:p>
        </w:tc>
        <w:tc>
          <w:tcPr>
            <w:tcW w:w="34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D92" w:rsidRDefault="00692D92" w:rsidP="00764DCC">
            <w:pPr>
              <w:rPr>
                <w:sz w:val="21"/>
              </w:rPr>
            </w:pPr>
            <w:r>
              <w:rPr>
                <w:sz w:val="21"/>
              </w:rPr>
              <w:t>Kommunikationsregeln</w:t>
            </w:r>
          </w:p>
          <w:p w:rsidR="00692D92" w:rsidRDefault="00692D92" w:rsidP="00764DCC">
            <w:pPr>
              <w:rPr>
                <w:sz w:val="21"/>
              </w:rPr>
            </w:pPr>
          </w:p>
          <w:p w:rsidR="00692D92" w:rsidRDefault="00692D92" w:rsidP="00764DCC">
            <w:pPr>
              <w:rPr>
                <w:sz w:val="21"/>
              </w:rPr>
            </w:pPr>
            <w:r>
              <w:rPr>
                <w:sz w:val="21"/>
              </w:rPr>
              <w:t>Strategien zur Bewältigung von Angst</w:t>
            </w:r>
          </w:p>
          <w:p w:rsidR="00F64CB3" w:rsidRDefault="00F64CB3" w:rsidP="00F64CB3">
            <w:pPr>
              <w:rPr>
                <w:sz w:val="21"/>
              </w:rPr>
            </w:pPr>
          </w:p>
          <w:p w:rsidR="00F64CB3" w:rsidRDefault="00F64CB3" w:rsidP="00F64CB3">
            <w:pPr>
              <w:rPr>
                <w:sz w:val="21"/>
              </w:rPr>
            </w:pPr>
            <w:r>
              <w:rPr>
                <w:sz w:val="21"/>
              </w:rPr>
              <w:t>Grundlagen der Sicherungstechnik</w:t>
            </w:r>
          </w:p>
          <w:p w:rsidR="00F64CB3" w:rsidRDefault="00F64CB3" w:rsidP="00F64CB3">
            <w:pPr>
              <w:rPr>
                <w:sz w:val="21"/>
              </w:rPr>
            </w:pPr>
            <w:r>
              <w:rPr>
                <w:sz w:val="21"/>
              </w:rPr>
              <w:t>- Partnercheck</w:t>
            </w:r>
          </w:p>
          <w:p w:rsidR="00F64CB3" w:rsidRDefault="00F64CB3" w:rsidP="00F64CB3">
            <w:pPr>
              <w:rPr>
                <w:sz w:val="21"/>
              </w:rPr>
            </w:pPr>
            <w:r>
              <w:rPr>
                <w:sz w:val="21"/>
              </w:rPr>
              <w:t>- Achterknoten</w:t>
            </w:r>
          </w:p>
          <w:p w:rsidR="00F64CB3" w:rsidRDefault="00F64CB3" w:rsidP="00F64CB3">
            <w:pPr>
              <w:rPr>
                <w:sz w:val="21"/>
              </w:rPr>
            </w:pPr>
            <w:r>
              <w:rPr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HMS-Schlinge</w:t>
            </w:r>
            <w:proofErr w:type="spellEnd"/>
          </w:p>
          <w:p w:rsidR="00692D92" w:rsidRDefault="00692D92" w:rsidP="00764DCC">
            <w:pPr>
              <w:rPr>
                <w:sz w:val="21"/>
              </w:rPr>
            </w:pPr>
          </w:p>
          <w:p w:rsidR="003F7F47" w:rsidRPr="0048171B" w:rsidRDefault="00692D92" w:rsidP="00764DCC">
            <w:pPr>
              <w:rPr>
                <w:b/>
                <w:color w:val="FF0000"/>
                <w:sz w:val="21"/>
              </w:rPr>
            </w:pPr>
            <w:r w:rsidRPr="0048171B">
              <w:rPr>
                <w:b/>
                <w:color w:val="FF0000"/>
                <w:sz w:val="21"/>
              </w:rPr>
              <w:t>Zwischenstand: Partnercheck</w:t>
            </w:r>
          </w:p>
          <w:p w:rsidR="00692D92" w:rsidRPr="0026158C" w:rsidRDefault="00692D92" w:rsidP="00764DCC">
            <w:pPr>
              <w:rPr>
                <w:sz w:val="21"/>
              </w:rPr>
            </w:pPr>
          </w:p>
        </w:tc>
      </w:tr>
      <w:tr w:rsidR="00692D92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D92" w:rsidRDefault="00692D92">
            <w:pPr>
              <w:jc w:val="both"/>
              <w:rPr>
                <w:sz w:val="22"/>
              </w:rPr>
            </w:pPr>
            <w:r>
              <w:rPr>
                <w:sz w:val="22"/>
              </w:rPr>
              <w:t>3. DS</w:t>
            </w:r>
          </w:p>
          <w:p w:rsidR="00692D92" w:rsidRPr="00E67F17" w:rsidRDefault="00692D92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CB3" w:rsidRDefault="00692D92">
            <w:pPr>
              <w:rPr>
                <w:sz w:val="21"/>
              </w:rPr>
            </w:pPr>
            <w:r>
              <w:rPr>
                <w:sz w:val="21"/>
              </w:rPr>
              <w:t>Kommunikation und Angst</w:t>
            </w:r>
          </w:p>
          <w:p w:rsidR="00F64CB3" w:rsidRDefault="00F64CB3">
            <w:pPr>
              <w:rPr>
                <w:sz w:val="21"/>
              </w:rPr>
            </w:pPr>
          </w:p>
          <w:p w:rsidR="00692D92" w:rsidRPr="0048171B" w:rsidRDefault="0048171B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Wagnis + Verantwortung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 xml:space="preserve">Überprüfung Achter- und </w:t>
            </w:r>
            <w:proofErr w:type="spellStart"/>
            <w:r>
              <w:rPr>
                <w:sz w:val="21"/>
              </w:rPr>
              <w:t>HMS-Knoten</w:t>
            </w:r>
            <w:proofErr w:type="spellEnd"/>
          </w:p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Aufwärmen: Feuer – Erde – Wasser - Luft</w:t>
            </w:r>
          </w:p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Gruppeneinteilung mit Partnercheck und Sicherungstechnik</w:t>
            </w:r>
          </w:p>
          <w:p w:rsidR="00692D92" w:rsidRDefault="00692D92" w:rsidP="00764DCC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Wiederholung der Klettertechniken</w:t>
            </w:r>
          </w:p>
          <w:p w:rsidR="00692D92" w:rsidRDefault="00692D92" w:rsidP="00764DCC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Reflektion der Bedingungsfaktoren für angstfreies Klettern und der eigenen Strategiebildung</w:t>
            </w:r>
          </w:p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</w:p>
          <w:p w:rsidR="003F7F47" w:rsidRPr="003F7F47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t>Abschlussritual: Dehnen</w:t>
            </w:r>
          </w:p>
          <w:p w:rsidR="00692D92" w:rsidRPr="0026158C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92" w:rsidRDefault="00692D92" w:rsidP="00764DCC">
            <w:pPr>
              <w:numPr>
                <w:ilvl w:val="0"/>
                <w:numId w:val="16"/>
              </w:numPr>
              <w:rPr>
                <w:sz w:val="21"/>
              </w:rPr>
            </w:pPr>
            <w:r>
              <w:rPr>
                <w:sz w:val="21"/>
              </w:rPr>
              <w:t>03a_Einschätzung der Höhenangst</w:t>
            </w:r>
          </w:p>
          <w:p w:rsidR="00692D92" w:rsidRPr="0026158C" w:rsidRDefault="00692D92" w:rsidP="00764DCC">
            <w:pPr>
              <w:numPr>
                <w:ilvl w:val="0"/>
                <w:numId w:val="16"/>
              </w:numPr>
              <w:rPr>
                <w:sz w:val="21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2D92" w:rsidRPr="0048171B" w:rsidRDefault="00692D92" w:rsidP="00764DCC">
            <w:pPr>
              <w:rPr>
                <w:b/>
                <w:sz w:val="21"/>
              </w:rPr>
            </w:pPr>
            <w:r w:rsidRPr="0048171B">
              <w:rPr>
                <w:b/>
                <w:color w:val="FF0000"/>
                <w:sz w:val="21"/>
              </w:rPr>
              <w:t>Bewertung der Strategiebildung</w:t>
            </w:r>
          </w:p>
        </w:tc>
      </w:tr>
      <w:tr w:rsidR="00692D9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92" w:rsidRDefault="00692D92" w:rsidP="00764DCC">
            <w:pPr>
              <w:jc w:val="both"/>
              <w:rPr>
                <w:sz w:val="22"/>
              </w:rPr>
            </w:pPr>
            <w:r>
              <w:rPr>
                <w:sz w:val="22"/>
              </w:rPr>
              <w:t>4. DS</w:t>
            </w:r>
          </w:p>
          <w:p w:rsidR="00692D92" w:rsidRDefault="00692D92" w:rsidP="00764DCC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1B" w:rsidRDefault="00692D92" w:rsidP="00764DCC">
            <w:pPr>
              <w:rPr>
                <w:sz w:val="21"/>
              </w:rPr>
            </w:pPr>
            <w:proofErr w:type="spellStart"/>
            <w:r>
              <w:rPr>
                <w:sz w:val="21"/>
              </w:rPr>
              <w:t>Toprope-Klettern</w:t>
            </w:r>
            <w:proofErr w:type="spellEnd"/>
          </w:p>
          <w:p w:rsidR="0048171B" w:rsidRDefault="0048171B" w:rsidP="00764DCC">
            <w:pPr>
              <w:rPr>
                <w:sz w:val="21"/>
              </w:rPr>
            </w:pPr>
          </w:p>
          <w:p w:rsidR="00692D92" w:rsidRPr="0048171B" w:rsidRDefault="0048171B" w:rsidP="00764DCC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Wagnis + Verantwortung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Überprüfung Partnercheck, etc.</w:t>
            </w:r>
          </w:p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 xml:space="preserve">Aufwärmen: </w:t>
            </w:r>
            <w:proofErr w:type="spellStart"/>
            <w:r>
              <w:rPr>
                <w:sz w:val="21"/>
              </w:rPr>
              <w:t>Bouldern</w:t>
            </w:r>
            <w:proofErr w:type="spellEnd"/>
            <w:r>
              <w:rPr>
                <w:sz w:val="21"/>
              </w:rPr>
              <w:t xml:space="preserve"> und Dehnen</w:t>
            </w:r>
          </w:p>
          <w:p w:rsidR="00692D92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rPr>
                <w:sz w:val="21"/>
              </w:rPr>
              <w:t>Gruppenweise an unterschiedlichen Schwierigkeitsgraden klettern</w:t>
            </w:r>
          </w:p>
          <w:p w:rsidR="00692D92" w:rsidRPr="005E3996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t>Abschlussritual: Dehnen</w:t>
            </w:r>
          </w:p>
          <w:p w:rsidR="00692D92" w:rsidRPr="0026158C" w:rsidRDefault="00692D92">
            <w:pPr>
              <w:numPr>
                <w:ilvl w:val="0"/>
                <w:numId w:val="15"/>
              </w:numPr>
              <w:rPr>
                <w:sz w:val="21"/>
              </w:rPr>
            </w:pPr>
            <w:r>
              <w:t>Abschlussreflexion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92" w:rsidRPr="0048171B" w:rsidRDefault="0048171B">
            <w:pPr>
              <w:numPr>
                <w:ilvl w:val="0"/>
                <w:numId w:val="16"/>
              </w:numPr>
              <w:rPr>
                <w:sz w:val="21"/>
              </w:rPr>
            </w:pPr>
            <w:r w:rsidRPr="0048171B">
              <w:rPr>
                <w:sz w:val="21"/>
              </w:rPr>
              <w:t>L-S-Gespräch über Strategiebildung und -anwendung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D92" w:rsidRPr="0048171B" w:rsidRDefault="00692D92" w:rsidP="00692D92">
            <w:pPr>
              <w:numPr>
                <w:ilvl w:val="0"/>
                <w:numId w:val="16"/>
              </w:numPr>
              <w:rPr>
                <w:b/>
                <w:color w:val="FF0000"/>
                <w:sz w:val="21"/>
              </w:rPr>
            </w:pPr>
            <w:r w:rsidRPr="0048171B">
              <w:rPr>
                <w:b/>
                <w:color w:val="FF0000"/>
                <w:sz w:val="21"/>
              </w:rPr>
              <w:t>Bewertung Klettertechnik</w:t>
            </w:r>
          </w:p>
          <w:p w:rsidR="00692D92" w:rsidRPr="0048171B" w:rsidRDefault="00692D92" w:rsidP="00692D92">
            <w:pPr>
              <w:rPr>
                <w:b/>
                <w:sz w:val="21"/>
              </w:rPr>
            </w:pPr>
            <w:r w:rsidRPr="0048171B">
              <w:rPr>
                <w:b/>
                <w:color w:val="FF0000"/>
                <w:sz w:val="21"/>
              </w:rPr>
              <w:t>Bewertung Sicherung und Abstimmung</w:t>
            </w:r>
          </w:p>
        </w:tc>
      </w:tr>
    </w:tbl>
    <w:p w:rsidR="003A398F" w:rsidRDefault="003A398F" w:rsidP="00692D92">
      <w:pPr>
        <w:spacing w:after="120"/>
        <w:ind w:left="720"/>
        <w:jc w:val="center"/>
        <w:rPr>
          <w:b/>
          <w:sz w:val="40"/>
        </w:rPr>
      </w:pPr>
    </w:p>
    <w:p w:rsidR="003A398F" w:rsidRDefault="003A398F" w:rsidP="00692D92">
      <w:pPr>
        <w:spacing w:after="120"/>
        <w:ind w:left="720"/>
        <w:jc w:val="center"/>
        <w:rPr>
          <w:b/>
          <w:sz w:val="40"/>
        </w:rPr>
      </w:pPr>
    </w:p>
    <w:p w:rsidR="003A398F" w:rsidRDefault="003A398F" w:rsidP="00692D92">
      <w:pPr>
        <w:spacing w:after="120"/>
        <w:ind w:left="720"/>
        <w:jc w:val="center"/>
        <w:rPr>
          <w:b/>
          <w:sz w:val="40"/>
        </w:rPr>
      </w:pPr>
    </w:p>
    <w:p w:rsidR="00692D92" w:rsidRPr="00367711" w:rsidRDefault="00692D92" w:rsidP="00692D92">
      <w:pPr>
        <w:spacing w:after="120"/>
        <w:ind w:left="720"/>
        <w:jc w:val="center"/>
        <w:rPr>
          <w:b/>
          <w:sz w:val="40"/>
        </w:rPr>
      </w:pPr>
      <w:r w:rsidRPr="00367711">
        <w:rPr>
          <w:b/>
          <w:sz w:val="40"/>
        </w:rPr>
        <w:t>Bewer</w:t>
      </w:r>
      <w:r w:rsidR="00F64CB3">
        <w:rPr>
          <w:b/>
          <w:sz w:val="40"/>
        </w:rPr>
        <w:t>tungskriterien</w:t>
      </w:r>
      <w:r w:rsidRPr="00367711">
        <w:rPr>
          <w:b/>
          <w:sz w:val="40"/>
        </w:rPr>
        <w:t>:</w:t>
      </w:r>
    </w:p>
    <w:p w:rsidR="00692D92" w:rsidRDefault="00692D92" w:rsidP="00692D92">
      <w:pPr>
        <w:ind w:left="720"/>
      </w:pPr>
    </w:p>
    <w:p w:rsidR="00692D92" w:rsidRDefault="00692D92" w:rsidP="00692D92">
      <w:pPr>
        <w:ind w:left="720"/>
      </w:pPr>
    </w:p>
    <w:p w:rsidR="00692D92" w:rsidRDefault="00692D92" w:rsidP="00692D92">
      <w:pPr>
        <w:ind w:left="720"/>
      </w:pPr>
    </w:p>
    <w:p w:rsidR="00692D92" w:rsidRDefault="00692D92" w:rsidP="00692D92">
      <w:pPr>
        <w:ind w:left="720"/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276"/>
        <w:gridCol w:w="4252"/>
        <w:gridCol w:w="6237"/>
        <w:gridCol w:w="3402"/>
      </w:tblGrid>
      <w:tr w:rsidR="00692D92" w:rsidRPr="00F64CB3">
        <w:tc>
          <w:tcPr>
            <w:tcW w:w="1276" w:type="dxa"/>
          </w:tcPr>
          <w:p w:rsidR="00692D92" w:rsidRPr="00F64CB3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>KB</w:t>
            </w:r>
          </w:p>
        </w:tc>
        <w:tc>
          <w:tcPr>
            <w:tcW w:w="4252" w:type="dxa"/>
          </w:tcPr>
          <w:p w:rsidR="00692D92" w:rsidRPr="00F64CB3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>Kriterium</w:t>
            </w:r>
          </w:p>
        </w:tc>
        <w:tc>
          <w:tcPr>
            <w:tcW w:w="6237" w:type="dxa"/>
          </w:tcPr>
          <w:p w:rsidR="00692D92" w:rsidRPr="00F64CB3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>Dokumentation</w:t>
            </w:r>
          </w:p>
        </w:tc>
        <w:tc>
          <w:tcPr>
            <w:tcW w:w="3402" w:type="dxa"/>
          </w:tcPr>
          <w:p w:rsidR="00692D92" w:rsidRPr="00F64CB3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>Zeitpunkt der Bewertung</w:t>
            </w:r>
          </w:p>
        </w:tc>
      </w:tr>
      <w:tr w:rsidR="00692D92" w:rsidRPr="00F64CB3">
        <w:tc>
          <w:tcPr>
            <w:tcW w:w="1276" w:type="dxa"/>
          </w:tcPr>
          <w:p w:rsidR="000D0487" w:rsidRDefault="000D0487" w:rsidP="00764DC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PK 3</w:t>
            </w:r>
          </w:p>
          <w:p w:rsidR="00692D92" w:rsidRPr="00F64CB3" w:rsidRDefault="00692D92" w:rsidP="000D0487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 xml:space="preserve">FK </w:t>
            </w:r>
            <w:r w:rsidR="000D0487"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692D92" w:rsidRPr="00F64CB3" w:rsidRDefault="000D0487" w:rsidP="000D048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Umgang mit und Kenntnis der</w:t>
            </w:r>
            <w:r w:rsidR="00692D92" w:rsidRPr="00F64CB3">
              <w:rPr>
                <w:sz w:val="24"/>
              </w:rPr>
              <w:t xml:space="preserve"> Sicherungstechniken und -vorgaben</w:t>
            </w:r>
          </w:p>
        </w:tc>
        <w:tc>
          <w:tcPr>
            <w:tcW w:w="6237" w:type="dxa"/>
          </w:tcPr>
          <w:p w:rsidR="00692D92" w:rsidRPr="00F64CB3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>L-Beobachtung und Reflexionsgespräche</w:t>
            </w:r>
          </w:p>
        </w:tc>
        <w:tc>
          <w:tcPr>
            <w:tcW w:w="3402" w:type="dxa"/>
          </w:tcPr>
          <w:p w:rsidR="00692D92" w:rsidRPr="00F64CB3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>2. + 4. DS</w:t>
            </w:r>
          </w:p>
        </w:tc>
      </w:tr>
      <w:tr w:rsidR="00692D92" w:rsidRPr="00F64CB3">
        <w:tc>
          <w:tcPr>
            <w:tcW w:w="1276" w:type="dxa"/>
          </w:tcPr>
          <w:p w:rsidR="00692D92" w:rsidRPr="00F64CB3" w:rsidRDefault="000D0487" w:rsidP="000D048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FK 1</w:t>
            </w:r>
          </w:p>
        </w:tc>
        <w:tc>
          <w:tcPr>
            <w:tcW w:w="4252" w:type="dxa"/>
          </w:tcPr>
          <w:p w:rsidR="00692D92" w:rsidRPr="00F64CB3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>Klettertechniken</w:t>
            </w:r>
          </w:p>
        </w:tc>
        <w:tc>
          <w:tcPr>
            <w:tcW w:w="6237" w:type="dxa"/>
          </w:tcPr>
          <w:p w:rsidR="00692D92" w:rsidRPr="00F64CB3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>L-Beobachtung</w:t>
            </w:r>
          </w:p>
        </w:tc>
        <w:tc>
          <w:tcPr>
            <w:tcW w:w="3402" w:type="dxa"/>
          </w:tcPr>
          <w:p w:rsidR="00692D92" w:rsidRPr="00F64CB3" w:rsidRDefault="000D0487" w:rsidP="00764DC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2. und </w:t>
            </w:r>
            <w:r w:rsidR="00692D92" w:rsidRPr="00F64CB3">
              <w:rPr>
                <w:sz w:val="24"/>
              </w:rPr>
              <w:t>4. DS</w:t>
            </w:r>
          </w:p>
        </w:tc>
      </w:tr>
      <w:tr w:rsidR="00692D92" w:rsidRPr="00F64CB3">
        <w:tc>
          <w:tcPr>
            <w:tcW w:w="1276" w:type="dxa"/>
          </w:tcPr>
          <w:p w:rsidR="000D0487" w:rsidRDefault="000D0487" w:rsidP="000D048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PK 1</w:t>
            </w:r>
          </w:p>
          <w:p w:rsidR="00692D92" w:rsidRPr="00F64CB3" w:rsidRDefault="000D0487" w:rsidP="000D048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FK 2</w:t>
            </w:r>
          </w:p>
        </w:tc>
        <w:tc>
          <w:tcPr>
            <w:tcW w:w="4252" w:type="dxa"/>
          </w:tcPr>
          <w:p w:rsidR="00692D92" w:rsidRPr="00F64CB3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>Strategieentwicklung zum Angstabbau</w:t>
            </w:r>
          </w:p>
        </w:tc>
        <w:tc>
          <w:tcPr>
            <w:tcW w:w="6237" w:type="dxa"/>
          </w:tcPr>
          <w:p w:rsidR="003E4DEB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>Fragebogen</w:t>
            </w:r>
            <w:r w:rsidR="00DC64DF">
              <w:rPr>
                <w:sz w:val="24"/>
              </w:rPr>
              <w:t xml:space="preserve"> und Reflexionsgespräche</w:t>
            </w:r>
          </w:p>
          <w:p w:rsidR="00692D92" w:rsidRPr="00F64CB3" w:rsidRDefault="003E4DEB" w:rsidP="00764DC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Schülerevaluation</w:t>
            </w:r>
          </w:p>
        </w:tc>
        <w:tc>
          <w:tcPr>
            <w:tcW w:w="3402" w:type="dxa"/>
          </w:tcPr>
          <w:p w:rsidR="00692D92" w:rsidRPr="00F64CB3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>3. DS</w:t>
            </w:r>
          </w:p>
        </w:tc>
      </w:tr>
      <w:tr w:rsidR="00692D92" w:rsidRPr="00F64CB3">
        <w:tc>
          <w:tcPr>
            <w:tcW w:w="1276" w:type="dxa"/>
          </w:tcPr>
          <w:p w:rsidR="00692D92" w:rsidRPr="00F64CB3" w:rsidRDefault="000D0487" w:rsidP="000D048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PK 2</w:t>
            </w:r>
          </w:p>
        </w:tc>
        <w:tc>
          <w:tcPr>
            <w:tcW w:w="4252" w:type="dxa"/>
          </w:tcPr>
          <w:p w:rsidR="00692D92" w:rsidRPr="00F64CB3" w:rsidRDefault="000D0487" w:rsidP="00764DC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Einsatzbereitschaft auf individuellem Bedingungsfeldniveau</w:t>
            </w:r>
          </w:p>
        </w:tc>
        <w:tc>
          <w:tcPr>
            <w:tcW w:w="6237" w:type="dxa"/>
          </w:tcPr>
          <w:p w:rsidR="00692D92" w:rsidRPr="00F64CB3" w:rsidRDefault="00692D92" w:rsidP="00764DCC">
            <w:pPr>
              <w:spacing w:after="120"/>
              <w:rPr>
                <w:sz w:val="24"/>
              </w:rPr>
            </w:pPr>
            <w:r w:rsidRPr="00F64CB3">
              <w:rPr>
                <w:sz w:val="24"/>
              </w:rPr>
              <w:t xml:space="preserve">L-Beobachtung </w:t>
            </w:r>
          </w:p>
        </w:tc>
        <w:tc>
          <w:tcPr>
            <w:tcW w:w="3402" w:type="dxa"/>
          </w:tcPr>
          <w:p w:rsidR="00692D92" w:rsidRPr="00F64CB3" w:rsidRDefault="000D0487" w:rsidP="00764DC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1.- </w:t>
            </w:r>
            <w:r w:rsidR="00692D92" w:rsidRPr="00F64CB3">
              <w:rPr>
                <w:sz w:val="24"/>
              </w:rPr>
              <w:t>4. DS</w:t>
            </w:r>
          </w:p>
        </w:tc>
      </w:tr>
      <w:tr w:rsidR="00DC64DF" w:rsidRPr="00F64CB3">
        <w:tc>
          <w:tcPr>
            <w:tcW w:w="1276" w:type="dxa"/>
          </w:tcPr>
          <w:p w:rsidR="00DC64DF" w:rsidRDefault="00DC64DF" w:rsidP="000D048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PK 4</w:t>
            </w:r>
          </w:p>
          <w:p w:rsidR="00DC64DF" w:rsidRDefault="00DC64DF" w:rsidP="000D0487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FK 3</w:t>
            </w:r>
          </w:p>
        </w:tc>
        <w:tc>
          <w:tcPr>
            <w:tcW w:w="4252" w:type="dxa"/>
          </w:tcPr>
          <w:p w:rsidR="00DC64DF" w:rsidRDefault="00DC64DF" w:rsidP="00764DC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Umsicht und Hilfsbereitschaft</w:t>
            </w:r>
          </w:p>
          <w:p w:rsidR="00DC64DF" w:rsidRDefault="00DC64DF" w:rsidP="00764DC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incl. Unterstützung beim Bewegungslernen</w:t>
            </w:r>
          </w:p>
        </w:tc>
        <w:tc>
          <w:tcPr>
            <w:tcW w:w="6237" w:type="dxa"/>
          </w:tcPr>
          <w:p w:rsidR="003E4DEB" w:rsidRDefault="00DC64DF" w:rsidP="00764DC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L.- Beobachtung</w:t>
            </w:r>
          </w:p>
          <w:p w:rsidR="00DC64DF" w:rsidRPr="00F64CB3" w:rsidRDefault="003E4DEB" w:rsidP="00764DC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Schülerevaluation</w:t>
            </w:r>
          </w:p>
        </w:tc>
        <w:tc>
          <w:tcPr>
            <w:tcW w:w="3402" w:type="dxa"/>
          </w:tcPr>
          <w:p w:rsidR="00DC64DF" w:rsidRDefault="003E4DEB" w:rsidP="00764DCC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1.- 4. DS</w:t>
            </w:r>
          </w:p>
        </w:tc>
      </w:tr>
    </w:tbl>
    <w:p w:rsidR="00692D92" w:rsidRDefault="00692D92" w:rsidP="00692D92">
      <w:pPr>
        <w:spacing w:after="120"/>
        <w:ind w:left="720"/>
      </w:pPr>
    </w:p>
    <w:p w:rsidR="00692D92" w:rsidRDefault="00692D92" w:rsidP="00692D92"/>
    <w:p w:rsidR="004E4F7F" w:rsidRPr="00591E01" w:rsidRDefault="004E4F7F" w:rsidP="007912D8">
      <w:pPr>
        <w:rPr>
          <w:rFonts w:asciiTheme="minorHAnsi" w:hAnsiTheme="minorHAnsi" w:cstheme="minorHAnsi"/>
        </w:rPr>
      </w:pPr>
    </w:p>
    <w:sectPr w:rsidR="004E4F7F" w:rsidRPr="00591E01" w:rsidSect="007912D8">
      <w:pgSz w:w="16834" w:h="11904" w:orient="landscape"/>
      <w:pgMar w:top="851" w:right="851" w:bottom="851" w:left="851" w:header="709" w:footer="709" w:gutter="0"/>
      <w:cols w:space="708"/>
      <w:docGrid w:linePitch="360"/>
      <w:printerSettings r:id="rId7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8F" w:rsidRDefault="003A398F" w:rsidP="000D2669">
      <w:r>
        <w:separator/>
      </w:r>
    </w:p>
  </w:endnote>
  <w:endnote w:type="continuationSeparator" w:id="0">
    <w:p w:rsidR="003A398F" w:rsidRDefault="003A398F" w:rsidP="000D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8F" w:rsidRDefault="003A398F" w:rsidP="000D2669">
      <w:r>
        <w:separator/>
      </w:r>
    </w:p>
  </w:footnote>
  <w:footnote w:type="continuationSeparator" w:id="0">
    <w:p w:rsidR="003A398F" w:rsidRDefault="003A398F" w:rsidP="000D266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EAA"/>
    <w:multiLevelType w:val="hybridMultilevel"/>
    <w:tmpl w:val="6CE02ACE"/>
    <w:lvl w:ilvl="0" w:tplc="0186F04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A6E"/>
    <w:multiLevelType w:val="hybridMultilevel"/>
    <w:tmpl w:val="E6E8F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E677C"/>
    <w:multiLevelType w:val="hybridMultilevel"/>
    <w:tmpl w:val="764CD1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F743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FA15B6"/>
    <w:multiLevelType w:val="hybridMultilevel"/>
    <w:tmpl w:val="39C6DD3A"/>
    <w:lvl w:ilvl="0" w:tplc="3716B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0212E"/>
    <w:multiLevelType w:val="hybridMultilevel"/>
    <w:tmpl w:val="23027D6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0479C"/>
    <w:multiLevelType w:val="hybridMultilevel"/>
    <w:tmpl w:val="CA081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20087"/>
    <w:multiLevelType w:val="hybridMultilevel"/>
    <w:tmpl w:val="C55265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B35442"/>
    <w:multiLevelType w:val="hybridMultilevel"/>
    <w:tmpl w:val="7CF8D1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B30FA6"/>
    <w:multiLevelType w:val="hybridMultilevel"/>
    <w:tmpl w:val="05BAFB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6B5BB6"/>
    <w:multiLevelType w:val="hybridMultilevel"/>
    <w:tmpl w:val="39EC9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C739D"/>
    <w:multiLevelType w:val="hybridMultilevel"/>
    <w:tmpl w:val="51F22E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F1016D"/>
    <w:multiLevelType w:val="hybridMultilevel"/>
    <w:tmpl w:val="DBA83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02A5B"/>
    <w:multiLevelType w:val="hybridMultilevel"/>
    <w:tmpl w:val="374E1D56"/>
    <w:lvl w:ilvl="0" w:tplc="3716B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56B8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>
    <w:nsid w:val="7863300A"/>
    <w:multiLevelType w:val="hybridMultilevel"/>
    <w:tmpl w:val="68FE67AC"/>
    <w:lvl w:ilvl="0" w:tplc="3716B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13"/>
  </w:num>
  <w:num w:numId="8">
    <w:abstractNumId w:val="15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91E01"/>
    <w:rsid w:val="00035410"/>
    <w:rsid w:val="0004028E"/>
    <w:rsid w:val="00075A73"/>
    <w:rsid w:val="00086A88"/>
    <w:rsid w:val="000A040C"/>
    <w:rsid w:val="000A23AD"/>
    <w:rsid w:val="000B3539"/>
    <w:rsid w:val="000D0487"/>
    <w:rsid w:val="000D2669"/>
    <w:rsid w:val="00104E0D"/>
    <w:rsid w:val="00135D71"/>
    <w:rsid w:val="00147D2C"/>
    <w:rsid w:val="0016078A"/>
    <w:rsid w:val="00165B18"/>
    <w:rsid w:val="0017218E"/>
    <w:rsid w:val="001B5CD0"/>
    <w:rsid w:val="001C1F38"/>
    <w:rsid w:val="001C74EC"/>
    <w:rsid w:val="0020583B"/>
    <w:rsid w:val="00237DFB"/>
    <w:rsid w:val="00254863"/>
    <w:rsid w:val="002B6800"/>
    <w:rsid w:val="002C1E0F"/>
    <w:rsid w:val="002E0B68"/>
    <w:rsid w:val="00324CF0"/>
    <w:rsid w:val="0034026B"/>
    <w:rsid w:val="00380B83"/>
    <w:rsid w:val="003821D7"/>
    <w:rsid w:val="0038577D"/>
    <w:rsid w:val="00397047"/>
    <w:rsid w:val="003A398F"/>
    <w:rsid w:val="003E4DEB"/>
    <w:rsid w:val="003F6072"/>
    <w:rsid w:val="003F7F47"/>
    <w:rsid w:val="004248B0"/>
    <w:rsid w:val="00426939"/>
    <w:rsid w:val="00472DFF"/>
    <w:rsid w:val="0047607C"/>
    <w:rsid w:val="0047696B"/>
    <w:rsid w:val="0048171B"/>
    <w:rsid w:val="00483B83"/>
    <w:rsid w:val="004C489D"/>
    <w:rsid w:val="004D7EB1"/>
    <w:rsid w:val="004E4F7F"/>
    <w:rsid w:val="004F6E25"/>
    <w:rsid w:val="0053643C"/>
    <w:rsid w:val="005366B2"/>
    <w:rsid w:val="00591E01"/>
    <w:rsid w:val="005B0E94"/>
    <w:rsid w:val="005B3AA1"/>
    <w:rsid w:val="00611169"/>
    <w:rsid w:val="00623E32"/>
    <w:rsid w:val="00642009"/>
    <w:rsid w:val="00661F1F"/>
    <w:rsid w:val="00673440"/>
    <w:rsid w:val="00692D92"/>
    <w:rsid w:val="006C23C1"/>
    <w:rsid w:val="006D53A6"/>
    <w:rsid w:val="006F19B0"/>
    <w:rsid w:val="00702C47"/>
    <w:rsid w:val="00714761"/>
    <w:rsid w:val="00722B4A"/>
    <w:rsid w:val="00764DCC"/>
    <w:rsid w:val="00765664"/>
    <w:rsid w:val="007726D1"/>
    <w:rsid w:val="007912D8"/>
    <w:rsid w:val="007B4171"/>
    <w:rsid w:val="007E447F"/>
    <w:rsid w:val="008032BC"/>
    <w:rsid w:val="00811FFE"/>
    <w:rsid w:val="00812133"/>
    <w:rsid w:val="00812368"/>
    <w:rsid w:val="00817850"/>
    <w:rsid w:val="00820CB6"/>
    <w:rsid w:val="00832B80"/>
    <w:rsid w:val="00835A42"/>
    <w:rsid w:val="00844715"/>
    <w:rsid w:val="008515BD"/>
    <w:rsid w:val="0086306E"/>
    <w:rsid w:val="00872D2B"/>
    <w:rsid w:val="009502F3"/>
    <w:rsid w:val="009B28F2"/>
    <w:rsid w:val="009E503A"/>
    <w:rsid w:val="00A1062F"/>
    <w:rsid w:val="00A80B38"/>
    <w:rsid w:val="00A8258B"/>
    <w:rsid w:val="00AA5A44"/>
    <w:rsid w:val="00AB6CDE"/>
    <w:rsid w:val="00AE4A15"/>
    <w:rsid w:val="00AF6462"/>
    <w:rsid w:val="00B61000"/>
    <w:rsid w:val="00BA0D7E"/>
    <w:rsid w:val="00BE1FDA"/>
    <w:rsid w:val="00C03B24"/>
    <w:rsid w:val="00C175F1"/>
    <w:rsid w:val="00C25622"/>
    <w:rsid w:val="00C64711"/>
    <w:rsid w:val="00C8125A"/>
    <w:rsid w:val="00CA671F"/>
    <w:rsid w:val="00CB7912"/>
    <w:rsid w:val="00D052D6"/>
    <w:rsid w:val="00D1051B"/>
    <w:rsid w:val="00D12982"/>
    <w:rsid w:val="00D20344"/>
    <w:rsid w:val="00D220DB"/>
    <w:rsid w:val="00D40294"/>
    <w:rsid w:val="00D55F6F"/>
    <w:rsid w:val="00D754DF"/>
    <w:rsid w:val="00D8046D"/>
    <w:rsid w:val="00DA3C9F"/>
    <w:rsid w:val="00DA55FF"/>
    <w:rsid w:val="00DB5F34"/>
    <w:rsid w:val="00DC64DF"/>
    <w:rsid w:val="00DE044B"/>
    <w:rsid w:val="00E6280B"/>
    <w:rsid w:val="00E90790"/>
    <w:rsid w:val="00F17DDF"/>
    <w:rsid w:val="00F400EC"/>
    <w:rsid w:val="00F64CB3"/>
    <w:rsid w:val="00F76507"/>
    <w:rsid w:val="00F87C40"/>
    <w:rsid w:val="00F955A0"/>
    <w:rsid w:val="00FA192B"/>
    <w:rsid w:val="00FA60CA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591E0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591E01"/>
    <w:pPr>
      <w:keepNext/>
      <w:spacing w:before="120" w:after="120"/>
      <w:outlineLvl w:val="0"/>
    </w:pPr>
    <w:rPr>
      <w:rFonts w:ascii="Comic Sans MS" w:hAnsi="Comic Sans MS"/>
      <w:b/>
      <w:bCs/>
      <w:sz w:val="24"/>
      <w:vertAlign w:val="subscript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591E01"/>
    <w:rPr>
      <w:rFonts w:ascii="Comic Sans MS" w:eastAsia="Times New Roman" w:hAnsi="Comic Sans MS" w:cs="Times New Roman"/>
      <w:b/>
      <w:bCs/>
      <w:sz w:val="24"/>
      <w:szCs w:val="20"/>
      <w:vertAlign w:val="subscript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A5A4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0D266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D2669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eichen"/>
    <w:unhideWhenUsed/>
    <w:rsid w:val="000D266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D2669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400E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Link">
    <w:name w:val="Hyperlink"/>
    <w:basedOn w:val="Absatzstandardschriftart"/>
    <w:uiPriority w:val="99"/>
    <w:unhideWhenUsed/>
    <w:rsid w:val="00104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Heiko Gerdes</cp:lastModifiedBy>
  <cp:revision>3</cp:revision>
  <cp:lastPrinted>2018-10-08T09:07:00Z</cp:lastPrinted>
  <dcterms:created xsi:type="dcterms:W3CDTF">2018-11-22T07:33:00Z</dcterms:created>
  <dcterms:modified xsi:type="dcterms:W3CDTF">2018-11-22T07:37:00Z</dcterms:modified>
</cp:coreProperties>
</file>